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098276D9"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EB5971" w:rsidRPr="00AE096C">
        <w:rPr>
          <w:rFonts w:ascii="Arial Rounded MT Bold" w:hAnsi="Arial Rounded MT Bold"/>
          <w:color w:val="002060"/>
          <w:spacing w:val="-20"/>
          <w:sz w:val="40"/>
          <w:szCs w:val="40"/>
        </w:rPr>
        <w:t>6</w:t>
      </w:r>
      <w:r w:rsidR="00805ECB">
        <w:rPr>
          <w:rFonts w:ascii="Arial Rounded MT Bold" w:hAnsi="Arial Rounded MT Bold" w:cs="Segoe UI"/>
          <w:bCs/>
          <w:color w:val="002060"/>
          <w:sz w:val="40"/>
          <w:szCs w:val="40"/>
        </w:rPr>
        <w:t>3</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15A59380" w14:textId="07D0C4E4" w:rsidR="00EB5971" w:rsidRDefault="00213E50" w:rsidP="00C03CCA">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bookmarkStart w:id="0" w:name="_Hlk194167916"/>
      <w:r w:rsidR="00A97E86">
        <w:rPr>
          <w:rFonts w:ascii="Segoe UI" w:hAnsi="Segoe UI" w:cs="Segoe UI"/>
          <w:b/>
          <w:bCs/>
          <w:color w:val="DB088C"/>
          <w:sz w:val="17"/>
          <w:szCs w:val="17"/>
          <w:lang w:eastAsia="en-US"/>
        </w:rPr>
        <w:t xml:space="preserve">We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lso pr</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y for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ll those de</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ling with the </w:t>
      </w:r>
      <w:r w:rsidR="00C03CCA">
        <w:rPr>
          <w:rFonts w:ascii="Segoe UI" w:hAnsi="Segoe UI" w:cs="Segoe UI"/>
          <w:b/>
          <w:bCs/>
          <w:color w:val="DB088C"/>
          <w:sz w:val="17"/>
          <w:szCs w:val="17"/>
          <w:lang w:eastAsia="en-US"/>
        </w:rPr>
        <w:t>ongoing relief effort after</w:t>
      </w:r>
      <w:r w:rsidR="00A97E86">
        <w:rPr>
          <w:rFonts w:ascii="Segoe UI" w:hAnsi="Segoe UI" w:cs="Segoe UI"/>
          <w:b/>
          <w:bCs/>
          <w:color w:val="DB088C"/>
          <w:sz w:val="17"/>
          <w:szCs w:val="17"/>
          <w:lang w:eastAsia="en-US"/>
        </w:rPr>
        <w:t xml:space="preserve"> the earthquake in My</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nm</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r.</w:t>
      </w:r>
      <w:bookmarkEnd w:id="0"/>
    </w:p>
    <w:p w14:paraId="6D7DA55A" w14:textId="77777777" w:rsidR="00C03CCA" w:rsidRPr="00841123" w:rsidRDefault="00C03CCA" w:rsidP="00C03CCA">
      <w:pPr>
        <w:pStyle w:val="nl1"/>
        <w:shd w:val="clear" w:color="auto" w:fill="FFFFFF"/>
        <w:spacing w:before="0" w:beforeAutospacing="0" w:after="0" w:afterAutospacing="0"/>
        <w:rPr>
          <w:rFonts w:ascii="Segoe UI" w:hAnsi="Segoe UI" w:cs="Segoe UI"/>
          <w:b/>
          <w:bCs/>
          <w:color w:val="DB088C"/>
          <w:sz w:val="12"/>
          <w:szCs w:val="12"/>
          <w:lang w:eastAsia="en-US"/>
        </w:rPr>
      </w:pPr>
    </w:p>
    <w:p w14:paraId="4DA94030" w14:textId="050A9E3F" w:rsidR="00017FF2" w:rsidRPr="00841123" w:rsidRDefault="00726D08" w:rsidP="00017FF2">
      <w:pPr>
        <w:ind w:left="-142" w:right="272"/>
        <w:rPr>
          <w:rFonts w:cs="Segoe UI"/>
          <w:color w:val="000000" w:themeColor="text1"/>
          <w:sz w:val="22"/>
          <w:szCs w:val="22"/>
        </w:rPr>
      </w:pPr>
      <w:r w:rsidRPr="00841123">
        <w:rPr>
          <w:rFonts w:cs="Segoe UI"/>
          <w:color w:val="000000" w:themeColor="text1"/>
          <w:sz w:val="22"/>
          <w:szCs w:val="22"/>
        </w:rPr>
        <w:t>Sunday</w:t>
      </w:r>
      <w:r w:rsidR="0000415D" w:rsidRPr="00841123">
        <w:rPr>
          <w:rFonts w:cs="Segoe UI"/>
          <w:color w:val="000000" w:themeColor="text1"/>
          <w:sz w:val="22"/>
          <w:szCs w:val="22"/>
        </w:rPr>
        <w:t xml:space="preserve"> </w:t>
      </w:r>
      <w:r w:rsidR="00805ECB" w:rsidRPr="00841123">
        <w:rPr>
          <w:rFonts w:cs="Segoe UI"/>
          <w:bCs/>
          <w:color w:val="000000" w:themeColor="text1"/>
          <w:sz w:val="22"/>
          <w:szCs w:val="22"/>
        </w:rPr>
        <w:t>4</w:t>
      </w:r>
      <w:r w:rsidR="009F6563" w:rsidRPr="00841123">
        <w:rPr>
          <w:rFonts w:cs="Segoe UI"/>
          <w:color w:val="000000" w:themeColor="text1"/>
          <w:sz w:val="22"/>
          <w:szCs w:val="22"/>
          <w:vertAlign w:val="superscript"/>
        </w:rPr>
        <w:t>th</w:t>
      </w:r>
      <w:r w:rsidR="006E06DA" w:rsidRPr="00841123">
        <w:rPr>
          <w:rFonts w:cs="Segoe UI"/>
          <w:color w:val="000000" w:themeColor="text1"/>
          <w:sz w:val="22"/>
          <w:szCs w:val="22"/>
        </w:rPr>
        <w:t xml:space="preserve"> </w:t>
      </w:r>
      <w:bookmarkStart w:id="1" w:name="_Hlk169004610"/>
      <w:r w:rsidR="00805ECB" w:rsidRPr="00841123">
        <w:rPr>
          <w:rFonts w:cs="Segoe UI"/>
          <w:color w:val="000000" w:themeColor="text1"/>
          <w:sz w:val="22"/>
          <w:szCs w:val="22"/>
        </w:rPr>
        <w:t>May</w:t>
      </w:r>
      <w:r w:rsidR="00F53C73" w:rsidRPr="00841123">
        <w:rPr>
          <w:rFonts w:cs="Segoe UI"/>
          <w:color w:val="000000" w:themeColor="text1"/>
          <w:sz w:val="22"/>
          <w:szCs w:val="22"/>
        </w:rPr>
        <w:t>:</w:t>
      </w:r>
      <w:r w:rsidR="00805ECB" w:rsidRPr="00841123">
        <w:rPr>
          <w:rFonts w:cs="Segoe UI"/>
          <w:color w:val="000000" w:themeColor="text1"/>
          <w:sz w:val="22"/>
          <w:szCs w:val="22"/>
        </w:rPr>
        <w:t xml:space="preserve"> </w:t>
      </w:r>
      <w:r w:rsidR="00805ECB" w:rsidRPr="00841123">
        <w:rPr>
          <w:rFonts w:cs="Segoe UI"/>
          <w:i/>
          <w:iCs/>
          <w:color w:val="FF0000"/>
          <w:sz w:val="18"/>
          <w:szCs w:val="18"/>
        </w:rPr>
        <w:t>(English Saints and Martyrs of the Reformation Era)</w:t>
      </w:r>
    </w:p>
    <w:p w14:paraId="4E913237" w14:textId="22B4CD43" w:rsidR="00DC7706" w:rsidRPr="00841123" w:rsidRDefault="00805ECB" w:rsidP="003D3AAA">
      <w:pPr>
        <w:ind w:left="-142" w:right="272"/>
        <w:rPr>
          <w:rFonts w:cs="Segoe UI"/>
          <w:color w:val="000000" w:themeColor="text1"/>
          <w:sz w:val="21"/>
          <w:szCs w:val="21"/>
        </w:rPr>
      </w:pPr>
      <w:r w:rsidRPr="00841123">
        <w:rPr>
          <w:rFonts w:cs="Segoe UI"/>
          <w:color w:val="000000" w:themeColor="text1"/>
          <w:sz w:val="21"/>
          <w:szCs w:val="21"/>
        </w:rPr>
        <w:t xml:space="preserve">Lord, today we especially pray for the new Archdeacons of Salop and Walsall respectively as Nick Watson and Liz Jackson are installed today at the Cathedral. May you bless them both with wisdom, discernment and patience for the challenges ahead in serving the diocese and working alongside their senior staff colleagues. </w:t>
      </w:r>
      <w:r w:rsidR="00EF2DA4" w:rsidRPr="00841123">
        <w:rPr>
          <w:rFonts w:cs="Segoe UI"/>
          <w:color w:val="000000" w:themeColor="text1"/>
          <w:sz w:val="21"/>
          <w:szCs w:val="21"/>
        </w:rPr>
        <w:t xml:space="preserve">So too we pray for Sharon Greensmith as she is commissioned today to serve in the Tettenhall Regis Team and especially the churches of Aldersley Christ the King and </w:t>
      </w:r>
      <w:proofErr w:type="spellStart"/>
      <w:r w:rsidR="00EF2DA4" w:rsidRPr="00841123">
        <w:rPr>
          <w:rFonts w:cs="Segoe UI"/>
          <w:color w:val="000000" w:themeColor="text1"/>
          <w:sz w:val="21"/>
          <w:szCs w:val="21"/>
        </w:rPr>
        <w:t>Bilbrook</w:t>
      </w:r>
      <w:proofErr w:type="spellEnd"/>
      <w:r w:rsidR="00EF2DA4" w:rsidRPr="00841123">
        <w:rPr>
          <w:rFonts w:cs="Segoe UI"/>
          <w:color w:val="000000" w:themeColor="text1"/>
          <w:sz w:val="21"/>
          <w:szCs w:val="21"/>
        </w:rPr>
        <w:t xml:space="preserve"> Holy Cross. </w:t>
      </w:r>
    </w:p>
    <w:p w14:paraId="799A5E0F" w14:textId="77777777" w:rsidR="00DC7706" w:rsidRPr="00841123" w:rsidRDefault="00DC7706" w:rsidP="00DC7706">
      <w:pPr>
        <w:ind w:left="-142" w:right="272"/>
        <w:rPr>
          <w:rFonts w:cs="Segoe UI"/>
          <w:color w:val="C69600" w:themeColor="accent4" w:themeShade="BF"/>
          <w:sz w:val="12"/>
          <w:szCs w:val="12"/>
        </w:rPr>
      </w:pPr>
    </w:p>
    <w:p w14:paraId="2C1449DD" w14:textId="0B387086" w:rsidR="006E06DA" w:rsidRPr="00841123" w:rsidRDefault="00726D08" w:rsidP="00DC7706">
      <w:pPr>
        <w:ind w:left="-142" w:right="272"/>
        <w:rPr>
          <w:rFonts w:cs="Segoe UI"/>
          <w:color w:val="000000" w:themeColor="text1"/>
          <w:sz w:val="22"/>
          <w:szCs w:val="22"/>
        </w:rPr>
      </w:pPr>
      <w:r w:rsidRPr="00841123">
        <w:rPr>
          <w:rFonts w:cs="Segoe UI"/>
          <w:color w:val="FFC000"/>
          <w:sz w:val="22"/>
          <w:szCs w:val="22"/>
        </w:rPr>
        <w:t>Mond</w:t>
      </w:r>
      <w:r w:rsidR="00EB5971" w:rsidRPr="00841123">
        <w:rPr>
          <w:color w:val="FFC000"/>
          <w:sz w:val="22"/>
          <w:szCs w:val="22"/>
        </w:rPr>
        <w:t>a</w:t>
      </w:r>
      <w:r w:rsidR="00EB5971" w:rsidRPr="00841123">
        <w:rPr>
          <w:rFonts w:cs="Segoe UI"/>
          <w:color w:val="FFC000"/>
          <w:sz w:val="22"/>
          <w:szCs w:val="22"/>
        </w:rPr>
        <w:t xml:space="preserve">y </w:t>
      </w:r>
      <w:bookmarkStart w:id="2" w:name="_Hlk129783674"/>
      <w:r w:rsidR="00805ECB" w:rsidRPr="00841123">
        <w:rPr>
          <w:rFonts w:cs="Segoe UI"/>
          <w:color w:val="FFC000"/>
          <w:sz w:val="22"/>
          <w:szCs w:val="22"/>
        </w:rPr>
        <w:t>5</w:t>
      </w:r>
      <w:r w:rsidR="00017FF2" w:rsidRPr="00841123">
        <w:rPr>
          <w:rFonts w:cs="Segoe UI"/>
          <w:bCs/>
          <w:color w:val="FFC000"/>
          <w:sz w:val="22"/>
          <w:szCs w:val="22"/>
          <w:vertAlign w:val="superscript"/>
        </w:rPr>
        <w:t>th</w:t>
      </w:r>
      <w:r w:rsidR="00ED453B" w:rsidRPr="00841123">
        <w:rPr>
          <w:rFonts w:cs="Segoe UI"/>
          <w:color w:val="C69600" w:themeColor="accent4" w:themeShade="BF"/>
          <w:sz w:val="22"/>
          <w:szCs w:val="22"/>
        </w:rPr>
        <w:t>:</w:t>
      </w:r>
    </w:p>
    <w:p w14:paraId="6B91EC30" w14:textId="73259896" w:rsidR="008A1755" w:rsidRPr="00841123" w:rsidRDefault="00805ECB" w:rsidP="006E06DA">
      <w:pPr>
        <w:ind w:left="-142" w:right="272"/>
        <w:rPr>
          <w:rFonts w:cs="Segoe UI"/>
          <w:color w:val="000000" w:themeColor="text1"/>
          <w:sz w:val="21"/>
          <w:szCs w:val="21"/>
        </w:rPr>
      </w:pPr>
      <w:r w:rsidRPr="00841123">
        <w:rPr>
          <w:rFonts w:cs="Segoe UI"/>
          <w:color w:val="000000" w:themeColor="text1"/>
          <w:sz w:val="21"/>
          <w:szCs w:val="21"/>
        </w:rPr>
        <w:t xml:space="preserve">We continue our prayers for Eccleshall Deanery by praying for the Staffs Border Group of Churches, comprising of </w:t>
      </w:r>
      <w:proofErr w:type="spellStart"/>
      <w:r w:rsidRPr="00841123">
        <w:rPr>
          <w:rFonts w:cs="Segoe UI"/>
          <w:color w:val="000000" w:themeColor="text1"/>
          <w:sz w:val="21"/>
          <w:szCs w:val="21"/>
        </w:rPr>
        <w:t>Adbaston</w:t>
      </w:r>
      <w:proofErr w:type="spellEnd"/>
      <w:r w:rsidRPr="00841123">
        <w:rPr>
          <w:rFonts w:cs="Segoe UI"/>
          <w:color w:val="000000" w:themeColor="text1"/>
          <w:sz w:val="21"/>
          <w:szCs w:val="21"/>
        </w:rPr>
        <w:t xml:space="preserve"> St Michael. Gnosall St Lawrence, High Offley St Mary, Knightley Christ Church, Moreton St Mary, and Norbury St Peter. We lift before you all their local leaders as they advance into their </w:t>
      </w:r>
      <w:proofErr w:type="gramStart"/>
      <w:r w:rsidRPr="00841123">
        <w:rPr>
          <w:rFonts w:cs="Segoe UI"/>
          <w:color w:val="000000" w:themeColor="text1"/>
          <w:sz w:val="21"/>
          <w:szCs w:val="21"/>
        </w:rPr>
        <w:t>vacancy, and</w:t>
      </w:r>
      <w:proofErr w:type="gramEnd"/>
      <w:r w:rsidRPr="00841123">
        <w:rPr>
          <w:rFonts w:cs="Segoe UI"/>
          <w:color w:val="000000" w:themeColor="text1"/>
          <w:sz w:val="21"/>
          <w:szCs w:val="21"/>
        </w:rPr>
        <w:t xml:space="preserve"> pray you </w:t>
      </w:r>
      <w:r w:rsidR="00BA6B24">
        <w:rPr>
          <w:rFonts w:cs="Segoe UI"/>
          <w:color w:val="000000" w:themeColor="text1"/>
          <w:sz w:val="21"/>
          <w:szCs w:val="21"/>
        </w:rPr>
        <w:t>will</w:t>
      </w:r>
      <w:r w:rsidRPr="00841123">
        <w:rPr>
          <w:rFonts w:cs="Segoe UI"/>
          <w:color w:val="000000" w:themeColor="text1"/>
          <w:sz w:val="21"/>
          <w:szCs w:val="21"/>
        </w:rPr>
        <w:t xml:space="preserve"> hold their future in your hands both immediate and in the longer-term.</w:t>
      </w:r>
    </w:p>
    <w:p w14:paraId="476420D3" w14:textId="4A4D3720" w:rsidR="00DC7706" w:rsidRPr="00841123" w:rsidRDefault="00DC7706" w:rsidP="00396F64">
      <w:pPr>
        <w:ind w:left="-142" w:right="272"/>
        <w:rPr>
          <w:color w:val="63ABFF" w:themeColor="accent6" w:themeTint="66"/>
          <w:sz w:val="12"/>
          <w:szCs w:val="12"/>
        </w:rPr>
      </w:pPr>
    </w:p>
    <w:p w14:paraId="2511102F" w14:textId="626A7214" w:rsidR="00396F64" w:rsidRPr="00841123" w:rsidRDefault="008433A7" w:rsidP="00396F64">
      <w:pPr>
        <w:ind w:left="-142" w:right="272"/>
        <w:rPr>
          <w:i/>
          <w:iCs/>
          <w:color w:val="00B0F0"/>
          <w:sz w:val="22"/>
          <w:szCs w:val="22"/>
        </w:rPr>
      </w:pPr>
      <w:r w:rsidRPr="00841123">
        <w:rPr>
          <w:color w:val="00B0F0"/>
          <w:sz w:val="22"/>
          <w:szCs w:val="22"/>
        </w:rPr>
        <w:t>Tuesday</w:t>
      </w:r>
      <w:r w:rsidR="0000415D" w:rsidRPr="00841123">
        <w:rPr>
          <w:color w:val="00B0F0"/>
          <w:sz w:val="22"/>
          <w:szCs w:val="22"/>
        </w:rPr>
        <w:t xml:space="preserve"> </w:t>
      </w:r>
      <w:bookmarkEnd w:id="1"/>
      <w:bookmarkEnd w:id="2"/>
      <w:r w:rsidR="00805ECB" w:rsidRPr="00841123">
        <w:rPr>
          <w:rFonts w:cs="Segoe UI"/>
          <w:bCs/>
          <w:color w:val="00B0F0"/>
          <w:sz w:val="22"/>
          <w:szCs w:val="22"/>
        </w:rPr>
        <w:t>6</w:t>
      </w:r>
      <w:r w:rsidR="00017FF2" w:rsidRPr="00841123">
        <w:rPr>
          <w:rFonts w:cs="Segoe UI"/>
          <w:bCs/>
          <w:color w:val="00B0F0"/>
          <w:sz w:val="22"/>
          <w:szCs w:val="22"/>
          <w:vertAlign w:val="superscript"/>
        </w:rPr>
        <w:t>th</w:t>
      </w:r>
      <w:r w:rsidR="009F6563" w:rsidRPr="00841123">
        <w:rPr>
          <w:color w:val="00B0F0"/>
          <w:sz w:val="22"/>
          <w:szCs w:val="22"/>
        </w:rPr>
        <w:t>:</w:t>
      </w:r>
    </w:p>
    <w:p w14:paraId="4536CE66" w14:textId="36AF9DDD" w:rsidR="007250A9" w:rsidRPr="00841123" w:rsidRDefault="007F2471" w:rsidP="007250A9">
      <w:pPr>
        <w:ind w:left="-142" w:right="272"/>
        <w:rPr>
          <w:sz w:val="21"/>
          <w:szCs w:val="21"/>
        </w:rPr>
      </w:pPr>
      <w:r w:rsidRPr="00841123">
        <w:rPr>
          <w:sz w:val="21"/>
          <w:szCs w:val="21"/>
        </w:rPr>
        <w:t>L</w:t>
      </w:r>
      <w:r w:rsidR="007250A9" w:rsidRPr="00841123">
        <w:rPr>
          <w:sz w:val="21"/>
          <w:szCs w:val="21"/>
        </w:rPr>
        <w:t>ord, we pray for this morning's online session of bite-sized training on the key messages of dementia awareness. May we all indeed recognise that 'a little bit of dementia awareness goes a long way'.</w:t>
      </w:r>
    </w:p>
    <w:p w14:paraId="3184ACE2" w14:textId="629909D3" w:rsidR="008A1755" w:rsidRPr="00841123" w:rsidRDefault="007250A9" w:rsidP="007250A9">
      <w:pPr>
        <w:ind w:left="-142" w:right="272"/>
        <w:rPr>
          <w:sz w:val="21"/>
          <w:szCs w:val="21"/>
        </w:rPr>
      </w:pPr>
      <w:r w:rsidRPr="00841123">
        <w:rPr>
          <w:sz w:val="21"/>
          <w:szCs w:val="21"/>
        </w:rPr>
        <w:t xml:space="preserve">We also pray for the churches of Eccleshall Holy Trinity and </w:t>
      </w:r>
      <w:proofErr w:type="spellStart"/>
      <w:r w:rsidRPr="00841123">
        <w:rPr>
          <w:sz w:val="21"/>
          <w:szCs w:val="21"/>
        </w:rPr>
        <w:t>Slindon</w:t>
      </w:r>
      <w:proofErr w:type="spellEnd"/>
      <w:r w:rsidRPr="00841123">
        <w:rPr>
          <w:sz w:val="21"/>
          <w:szCs w:val="21"/>
        </w:rPr>
        <w:t xml:space="preserve"> St Chad, and their leaders including their vicar Phillip, associate clergy Barry and Stephen, and for their Children and Families Minister Cassie, and her leadership of their 'Next Generation' work. In praying for next generations, we pray for the new initiative of 'Flourish' in Bishop Lonsdale Primary School, for the band, all the young leaders, and all those who attend.</w:t>
      </w:r>
    </w:p>
    <w:p w14:paraId="6E37813A" w14:textId="77777777" w:rsidR="00DC7706" w:rsidRPr="00841123" w:rsidRDefault="00DC7706" w:rsidP="0079035C">
      <w:pPr>
        <w:ind w:left="-142" w:right="272"/>
        <w:rPr>
          <w:rFonts w:cs="Segoe UI"/>
          <w:color w:val="00B050"/>
          <w:sz w:val="12"/>
          <w:szCs w:val="12"/>
        </w:rPr>
      </w:pPr>
    </w:p>
    <w:p w14:paraId="6971C093" w14:textId="1A5B2C06" w:rsidR="00396F64" w:rsidRPr="00841123" w:rsidRDefault="008433A7" w:rsidP="0079035C">
      <w:pPr>
        <w:ind w:left="-142" w:right="272"/>
        <w:rPr>
          <w:rFonts w:cs="Segoe UI"/>
          <w:i/>
          <w:iCs/>
          <w:color w:val="FF0000"/>
          <w:sz w:val="22"/>
          <w:szCs w:val="22"/>
        </w:rPr>
      </w:pPr>
      <w:r w:rsidRPr="00841123">
        <w:rPr>
          <w:rFonts w:cs="Segoe UI"/>
          <w:color w:val="00B050"/>
          <w:sz w:val="22"/>
          <w:szCs w:val="22"/>
        </w:rPr>
        <w:t>Wednesday</w:t>
      </w:r>
      <w:r w:rsidR="00A35503" w:rsidRPr="00841123">
        <w:rPr>
          <w:rFonts w:cs="Segoe UI"/>
          <w:color w:val="00B050"/>
          <w:sz w:val="22"/>
          <w:szCs w:val="22"/>
        </w:rPr>
        <w:t xml:space="preserve"> </w:t>
      </w:r>
      <w:bookmarkStart w:id="3" w:name="_Hlk129783700"/>
      <w:r w:rsidR="00805ECB" w:rsidRPr="00841123">
        <w:rPr>
          <w:rFonts w:cs="Segoe UI"/>
          <w:bCs/>
          <w:color w:val="00B050"/>
          <w:sz w:val="22"/>
          <w:szCs w:val="22"/>
        </w:rPr>
        <w:t>7</w:t>
      </w:r>
      <w:r w:rsidR="00017FF2" w:rsidRPr="00841123">
        <w:rPr>
          <w:rFonts w:cs="Segoe UI"/>
          <w:bCs/>
          <w:color w:val="00B050"/>
          <w:sz w:val="22"/>
          <w:szCs w:val="22"/>
          <w:vertAlign w:val="superscript"/>
        </w:rPr>
        <w:t>th</w:t>
      </w:r>
      <w:r w:rsidR="009C6C18" w:rsidRPr="00841123">
        <w:rPr>
          <w:rFonts w:cs="Segoe UI"/>
          <w:color w:val="00B050"/>
          <w:sz w:val="22"/>
          <w:szCs w:val="22"/>
        </w:rPr>
        <w:t>:</w:t>
      </w:r>
    </w:p>
    <w:p w14:paraId="1C7935AC" w14:textId="6CC37D8F" w:rsidR="007250A9" w:rsidRPr="00841123" w:rsidRDefault="007250A9" w:rsidP="007250A9">
      <w:pPr>
        <w:ind w:left="-142" w:right="272"/>
        <w:rPr>
          <w:rFonts w:cs="Segoe UI"/>
          <w:color w:val="000000" w:themeColor="text1"/>
          <w:sz w:val="21"/>
          <w:szCs w:val="21"/>
        </w:rPr>
      </w:pPr>
      <w:r w:rsidRPr="00841123">
        <w:rPr>
          <w:rFonts w:cs="Segoe UI"/>
          <w:color w:val="000000" w:themeColor="text1"/>
          <w:sz w:val="21"/>
          <w:szCs w:val="21"/>
        </w:rPr>
        <w:t>We lift before you the start of the on-site Difference Course, meeting at Emmanuel Church at Ha</w:t>
      </w:r>
      <w:r w:rsidR="00F45129">
        <w:rPr>
          <w:rFonts w:cs="Segoe UI"/>
          <w:color w:val="000000" w:themeColor="text1"/>
          <w:sz w:val="21"/>
          <w:szCs w:val="21"/>
        </w:rPr>
        <w:t>r</w:t>
      </w:r>
      <w:r w:rsidRPr="00841123">
        <w:rPr>
          <w:rFonts w:cs="Segoe UI"/>
          <w:color w:val="000000" w:themeColor="text1"/>
          <w:sz w:val="21"/>
          <w:szCs w:val="21"/>
        </w:rPr>
        <w:t>lescott in Shrewsbury. Running in parallel with the online one that started last week, we pray that both courses may help people with embracing each other's differences and working together through them.</w:t>
      </w:r>
    </w:p>
    <w:p w14:paraId="15C45A35" w14:textId="710CCC6A" w:rsidR="005E6A7B" w:rsidRPr="00841123" w:rsidRDefault="007250A9" w:rsidP="007250A9">
      <w:pPr>
        <w:ind w:left="-142" w:right="272"/>
        <w:rPr>
          <w:rFonts w:cs="Segoe UI"/>
          <w:color w:val="000000" w:themeColor="text1"/>
          <w:sz w:val="21"/>
          <w:szCs w:val="21"/>
        </w:rPr>
        <w:sectPr w:rsidR="005E6A7B" w:rsidRPr="00841123" w:rsidSect="00280E92">
          <w:headerReference w:type="default" r:id="rId12"/>
          <w:footerReference w:type="default" r:id="rId13"/>
          <w:type w:val="continuous"/>
          <w:pgSz w:w="11907" w:h="16839" w:code="9"/>
          <w:pgMar w:top="284" w:right="283" w:bottom="284" w:left="720" w:header="170" w:footer="145" w:gutter="0"/>
          <w:cols w:space="708"/>
          <w:docGrid w:linePitch="360"/>
        </w:sectPr>
      </w:pPr>
      <w:r w:rsidRPr="00841123">
        <w:rPr>
          <w:rFonts w:cs="Segoe UI"/>
          <w:color w:val="000000" w:themeColor="text1"/>
          <w:sz w:val="21"/>
          <w:szCs w:val="21"/>
        </w:rPr>
        <w:t xml:space="preserve">So too we pray for 'different' things happening in Eccleshall and </w:t>
      </w:r>
      <w:proofErr w:type="spellStart"/>
      <w:r w:rsidRPr="00841123">
        <w:rPr>
          <w:rFonts w:cs="Segoe UI"/>
          <w:color w:val="000000" w:themeColor="text1"/>
          <w:sz w:val="21"/>
          <w:szCs w:val="21"/>
        </w:rPr>
        <w:t>Slindon</w:t>
      </w:r>
      <w:proofErr w:type="spellEnd"/>
      <w:r w:rsidRPr="00841123">
        <w:rPr>
          <w:rFonts w:cs="Segoe UI"/>
          <w:color w:val="000000" w:themeColor="text1"/>
          <w:sz w:val="21"/>
          <w:szCs w:val="21"/>
        </w:rPr>
        <w:t>; including a new children's choir starting this autumn and all those contributing to the project; the imminent Community Arts Festival and specifically for their Arts and Faith lead Sarah Cartwright as she develops plans for it; and for a successful birth of their planned new 'Watershed' congregation focussed on creation and the environment.</w:t>
      </w:r>
    </w:p>
    <w:p w14:paraId="6A32E614" w14:textId="77777777" w:rsidR="00DC7706" w:rsidRPr="00841123" w:rsidRDefault="00DC7706" w:rsidP="00EA132D">
      <w:pPr>
        <w:ind w:left="-142" w:right="272"/>
        <w:rPr>
          <w:color w:val="FF0000"/>
          <w:sz w:val="12"/>
          <w:szCs w:val="12"/>
        </w:rPr>
      </w:pPr>
    </w:p>
    <w:p w14:paraId="187B4641" w14:textId="2E6D2BCF" w:rsidR="00C10DF3" w:rsidRPr="00841123" w:rsidRDefault="005E6A7B" w:rsidP="00C10DF3">
      <w:pPr>
        <w:ind w:left="-142" w:right="272"/>
        <w:rPr>
          <w:i/>
          <w:iCs/>
          <w:color w:val="FF0000"/>
          <w:sz w:val="22"/>
          <w:szCs w:val="22"/>
        </w:rPr>
      </w:pPr>
      <w:r w:rsidRPr="00841123">
        <w:rPr>
          <w:color w:val="FF0000"/>
          <w:sz w:val="22"/>
          <w:szCs w:val="22"/>
        </w:rPr>
        <w:t>Thursday</w:t>
      </w:r>
      <w:r w:rsidR="00EA132D" w:rsidRPr="00841123">
        <w:rPr>
          <w:color w:val="FF0000"/>
          <w:sz w:val="22"/>
          <w:szCs w:val="22"/>
        </w:rPr>
        <w:t xml:space="preserve"> </w:t>
      </w:r>
      <w:r w:rsidR="00805ECB" w:rsidRPr="00841123">
        <w:rPr>
          <w:color w:val="FF0000"/>
          <w:sz w:val="22"/>
          <w:szCs w:val="22"/>
        </w:rPr>
        <w:t>8</w:t>
      </w:r>
      <w:r w:rsidR="00805ECB" w:rsidRPr="00841123">
        <w:rPr>
          <w:color w:val="FF0000"/>
          <w:sz w:val="22"/>
          <w:szCs w:val="22"/>
          <w:vertAlign w:val="superscript"/>
        </w:rPr>
        <w:t>th</w:t>
      </w:r>
      <w:r w:rsidR="00017FF2" w:rsidRPr="00841123">
        <w:rPr>
          <w:color w:val="FF0000"/>
          <w:sz w:val="22"/>
          <w:szCs w:val="22"/>
        </w:rPr>
        <w:t>:</w:t>
      </w:r>
      <w:r w:rsidR="00805ECB" w:rsidRPr="00841123">
        <w:rPr>
          <w:color w:val="FF0000"/>
          <w:sz w:val="22"/>
          <w:szCs w:val="22"/>
        </w:rPr>
        <w:t xml:space="preserve"> </w:t>
      </w:r>
      <w:r w:rsidR="00805ECB" w:rsidRPr="00841123">
        <w:rPr>
          <w:i/>
          <w:iCs/>
          <w:color w:val="FF0000"/>
          <w:sz w:val="18"/>
          <w:szCs w:val="18"/>
        </w:rPr>
        <w:t>(Julian of Norwich, Spiritual Writer, c.1417)</w:t>
      </w:r>
    </w:p>
    <w:p w14:paraId="2913CA4E" w14:textId="4C9DBB90" w:rsidR="007250A9" w:rsidRPr="00841123" w:rsidRDefault="007250A9" w:rsidP="007250A9">
      <w:pPr>
        <w:ind w:left="-142" w:right="272"/>
        <w:rPr>
          <w:rStyle w:val="Heading2Char"/>
          <w:rFonts w:ascii="Segoe UI" w:eastAsia="Times New Roman" w:hAnsi="Segoe UI" w:cs="Segoe UI"/>
          <w:bCs w:val="0"/>
          <w:color w:val="000000" w:themeColor="text1"/>
          <w:w w:val="100"/>
          <w:sz w:val="21"/>
          <w:szCs w:val="21"/>
        </w:rPr>
      </w:pPr>
      <w:bookmarkStart w:id="4" w:name="_Hlk125499467"/>
      <w:r w:rsidRPr="00841123">
        <w:rPr>
          <w:rStyle w:val="Heading2Char"/>
          <w:rFonts w:ascii="Segoe UI" w:eastAsia="Times New Roman" w:hAnsi="Segoe UI" w:cs="Segoe UI"/>
          <w:bCs w:val="0"/>
          <w:color w:val="000000" w:themeColor="text1"/>
          <w:w w:val="100"/>
          <w:sz w:val="21"/>
          <w:szCs w:val="21"/>
        </w:rPr>
        <w:t>We also pray today for the LICC's (London Institute for Contemporary Christianity) Vision Tour as it visits Birmingham. May the question of how Jesus would live our life prove a fruitful one and inspire and provoke positive change.</w:t>
      </w:r>
    </w:p>
    <w:p w14:paraId="2C361D4E" w14:textId="569DE9EE" w:rsidR="00893ECA" w:rsidRPr="00841123" w:rsidRDefault="007250A9" w:rsidP="007250A9">
      <w:pPr>
        <w:ind w:left="-142" w:right="272"/>
        <w:rPr>
          <w:rStyle w:val="Heading2Char"/>
          <w:rFonts w:ascii="Segoe UI" w:eastAsia="Times New Roman" w:hAnsi="Segoe UI" w:cs="Segoe UI"/>
          <w:bCs w:val="0"/>
          <w:color w:val="000000" w:themeColor="text1"/>
          <w:w w:val="100"/>
          <w:sz w:val="21"/>
          <w:szCs w:val="21"/>
        </w:rPr>
      </w:pPr>
      <w:r w:rsidRPr="00841123">
        <w:rPr>
          <w:rStyle w:val="Heading2Char"/>
          <w:rFonts w:ascii="Segoe UI" w:eastAsia="Times New Roman" w:hAnsi="Segoe UI" w:cs="Segoe UI"/>
          <w:bCs w:val="0"/>
          <w:color w:val="000000" w:themeColor="text1"/>
          <w:w w:val="100"/>
          <w:sz w:val="21"/>
          <w:szCs w:val="21"/>
        </w:rPr>
        <w:t xml:space="preserve">Once </w:t>
      </w:r>
      <w:proofErr w:type="gramStart"/>
      <w:r w:rsidRPr="00841123">
        <w:rPr>
          <w:rStyle w:val="Heading2Char"/>
          <w:rFonts w:ascii="Segoe UI" w:eastAsia="Times New Roman" w:hAnsi="Segoe UI" w:cs="Segoe UI"/>
          <w:bCs w:val="0"/>
          <w:color w:val="000000" w:themeColor="text1"/>
          <w:w w:val="100"/>
          <w:sz w:val="21"/>
          <w:szCs w:val="21"/>
        </w:rPr>
        <w:t>again</w:t>
      </w:r>
      <w:proofErr w:type="gramEnd"/>
      <w:r w:rsidRPr="00841123">
        <w:rPr>
          <w:rStyle w:val="Heading2Char"/>
          <w:rFonts w:ascii="Segoe UI" w:eastAsia="Times New Roman" w:hAnsi="Segoe UI" w:cs="Segoe UI"/>
          <w:bCs w:val="0"/>
          <w:color w:val="000000" w:themeColor="text1"/>
          <w:w w:val="100"/>
          <w:sz w:val="21"/>
          <w:szCs w:val="21"/>
        </w:rPr>
        <w:t xml:space="preserve"> we pray for Eccleshall and </w:t>
      </w:r>
      <w:proofErr w:type="spellStart"/>
      <w:r w:rsidRPr="00841123">
        <w:rPr>
          <w:rStyle w:val="Heading2Char"/>
          <w:rFonts w:ascii="Segoe UI" w:eastAsia="Times New Roman" w:hAnsi="Segoe UI" w:cs="Segoe UI"/>
          <w:bCs w:val="0"/>
          <w:color w:val="000000" w:themeColor="text1"/>
          <w:w w:val="100"/>
          <w:sz w:val="21"/>
          <w:szCs w:val="21"/>
        </w:rPr>
        <w:t>Slindon</w:t>
      </w:r>
      <w:proofErr w:type="spellEnd"/>
      <w:r w:rsidRPr="00841123">
        <w:rPr>
          <w:rStyle w:val="Heading2Char"/>
          <w:rFonts w:ascii="Segoe UI" w:eastAsia="Times New Roman" w:hAnsi="Segoe UI" w:cs="Segoe UI"/>
          <w:bCs w:val="0"/>
          <w:color w:val="000000" w:themeColor="text1"/>
          <w:w w:val="100"/>
          <w:sz w:val="21"/>
          <w:szCs w:val="21"/>
        </w:rPr>
        <w:t xml:space="preserve"> and some of their more ongoing ministries; that their Bible Study Groups may continue to grow and flourish; for the major reordering at Holy Trinity and that it </w:t>
      </w:r>
      <w:r w:rsidR="00B65A9C">
        <w:rPr>
          <w:rStyle w:val="Heading2Char"/>
          <w:rFonts w:ascii="Segoe UI" w:eastAsia="Times New Roman" w:hAnsi="Segoe UI" w:cs="Segoe UI"/>
          <w:bCs w:val="0"/>
          <w:color w:val="000000" w:themeColor="text1"/>
          <w:w w:val="100"/>
          <w:sz w:val="21"/>
          <w:szCs w:val="21"/>
        </w:rPr>
        <w:t>will</w:t>
      </w:r>
      <w:r w:rsidRPr="00841123">
        <w:rPr>
          <w:rStyle w:val="Heading2Char"/>
          <w:rFonts w:ascii="Segoe UI" w:eastAsia="Times New Roman" w:hAnsi="Segoe UI" w:cs="Segoe UI"/>
          <w:bCs w:val="0"/>
          <w:color w:val="000000" w:themeColor="text1"/>
          <w:w w:val="100"/>
          <w:sz w:val="21"/>
          <w:szCs w:val="21"/>
        </w:rPr>
        <w:t xml:space="preserve"> inspire an influx in visitors. </w:t>
      </w:r>
      <w:proofErr w:type="gramStart"/>
      <w:r w:rsidRPr="00841123">
        <w:rPr>
          <w:rStyle w:val="Heading2Char"/>
          <w:rFonts w:ascii="Segoe UI" w:eastAsia="Times New Roman" w:hAnsi="Segoe UI" w:cs="Segoe UI"/>
          <w:bCs w:val="0"/>
          <w:color w:val="000000" w:themeColor="text1"/>
          <w:w w:val="100"/>
          <w:sz w:val="21"/>
          <w:szCs w:val="21"/>
        </w:rPr>
        <w:t>Finally</w:t>
      </w:r>
      <w:proofErr w:type="gramEnd"/>
      <w:r w:rsidRPr="00841123">
        <w:rPr>
          <w:rStyle w:val="Heading2Char"/>
          <w:rFonts w:ascii="Segoe UI" w:eastAsia="Times New Roman" w:hAnsi="Segoe UI" w:cs="Segoe UI"/>
          <w:bCs w:val="0"/>
          <w:color w:val="000000" w:themeColor="text1"/>
          <w:w w:val="100"/>
          <w:sz w:val="21"/>
          <w:szCs w:val="21"/>
        </w:rPr>
        <w:t xml:space="preserve"> Lord, we thank you for the numerical increase of </w:t>
      </w:r>
      <w:proofErr w:type="gramStart"/>
      <w:r w:rsidRPr="00841123">
        <w:rPr>
          <w:rStyle w:val="Heading2Char"/>
          <w:rFonts w:ascii="Segoe UI" w:eastAsia="Times New Roman" w:hAnsi="Segoe UI" w:cs="Segoe UI"/>
          <w:bCs w:val="0"/>
          <w:color w:val="000000" w:themeColor="text1"/>
          <w:w w:val="100"/>
          <w:sz w:val="21"/>
          <w:szCs w:val="21"/>
        </w:rPr>
        <w:t>all of</w:t>
      </w:r>
      <w:proofErr w:type="gramEnd"/>
      <w:r w:rsidRPr="00841123">
        <w:rPr>
          <w:rStyle w:val="Heading2Char"/>
          <w:rFonts w:ascii="Segoe UI" w:eastAsia="Times New Roman" w:hAnsi="Segoe UI" w:cs="Segoe UI"/>
          <w:bCs w:val="0"/>
          <w:color w:val="000000" w:themeColor="text1"/>
          <w:w w:val="100"/>
          <w:sz w:val="21"/>
          <w:szCs w:val="21"/>
        </w:rPr>
        <w:t xml:space="preserve"> their congregations and pray for that to continue as we develop their Mission and Evangelism plans.</w:t>
      </w:r>
    </w:p>
    <w:p w14:paraId="5BFDCF43" w14:textId="77777777" w:rsidR="00DC7706" w:rsidRPr="00841123" w:rsidRDefault="00DC7706" w:rsidP="00515889">
      <w:pPr>
        <w:ind w:left="-142" w:right="272"/>
        <w:rPr>
          <w:color w:val="FF0000"/>
          <w:sz w:val="12"/>
          <w:szCs w:val="12"/>
        </w:rPr>
      </w:pPr>
    </w:p>
    <w:p w14:paraId="7AF7055F" w14:textId="4C96B6AB" w:rsidR="002320D2" w:rsidRPr="00841123" w:rsidRDefault="005E6A7B" w:rsidP="00515889">
      <w:pPr>
        <w:ind w:left="-142" w:right="272"/>
        <w:rPr>
          <w:rStyle w:val="Heading2Char"/>
          <w:rFonts w:ascii="Segoe UI" w:eastAsia="Times New Roman" w:hAnsi="Segoe UI" w:cs="Times New Roman"/>
          <w:bCs w:val="0"/>
          <w:i/>
          <w:iCs/>
          <w:color w:val="FF0000"/>
          <w:w w:val="100"/>
          <w:sz w:val="22"/>
          <w:szCs w:val="22"/>
        </w:rPr>
      </w:pPr>
      <w:r w:rsidRPr="00841123">
        <w:rPr>
          <w:color w:val="FF0000"/>
          <w:sz w:val="22"/>
          <w:szCs w:val="22"/>
        </w:rPr>
        <w:t xml:space="preserve">Friday </w:t>
      </w:r>
      <w:r w:rsidR="00805ECB" w:rsidRPr="00841123">
        <w:rPr>
          <w:color w:val="FF0000"/>
          <w:sz w:val="22"/>
          <w:szCs w:val="22"/>
        </w:rPr>
        <w:t>9</w:t>
      </w:r>
      <w:r w:rsidR="00805ECB" w:rsidRPr="00841123">
        <w:rPr>
          <w:color w:val="FF0000"/>
          <w:sz w:val="22"/>
          <w:szCs w:val="22"/>
          <w:vertAlign w:val="superscript"/>
        </w:rPr>
        <w:t>th</w:t>
      </w:r>
      <w:r w:rsidRPr="00841123">
        <w:rPr>
          <w:color w:val="FF0000"/>
          <w:sz w:val="22"/>
          <w:szCs w:val="22"/>
        </w:rPr>
        <w:t>:</w:t>
      </w:r>
      <w:bookmarkEnd w:id="4"/>
    </w:p>
    <w:p w14:paraId="21641ABF" w14:textId="48E6425B" w:rsidR="0043425F" w:rsidRPr="00841123" w:rsidRDefault="003D3AAA" w:rsidP="0043425F">
      <w:pPr>
        <w:ind w:left="-142" w:right="272"/>
        <w:rPr>
          <w:rFonts w:cs="Segoe UI"/>
          <w:color w:val="000000" w:themeColor="text1"/>
          <w:sz w:val="21"/>
          <w:szCs w:val="21"/>
        </w:rPr>
      </w:pPr>
      <w:r w:rsidRPr="00841123">
        <w:rPr>
          <w:rFonts w:cs="Segoe UI"/>
          <w:color w:val="000000" w:themeColor="text1"/>
          <w:sz w:val="21"/>
          <w:szCs w:val="21"/>
        </w:rPr>
        <w:t>W</w:t>
      </w:r>
      <w:r w:rsidR="00841123" w:rsidRPr="00841123">
        <w:rPr>
          <w:rFonts w:cs="Segoe UI"/>
          <w:color w:val="000000" w:themeColor="text1"/>
          <w:sz w:val="21"/>
          <w:szCs w:val="21"/>
        </w:rPr>
        <w:t xml:space="preserve">e pray for another group of churches in Eccleshall Deanery that are currently in vacancy, made up of </w:t>
      </w:r>
      <w:proofErr w:type="spellStart"/>
      <w:r w:rsidR="00841123" w:rsidRPr="00841123">
        <w:rPr>
          <w:rFonts w:cs="Segoe UI"/>
          <w:color w:val="000000" w:themeColor="text1"/>
          <w:sz w:val="21"/>
          <w:szCs w:val="21"/>
        </w:rPr>
        <w:t>Chebsey</w:t>
      </w:r>
      <w:proofErr w:type="spellEnd"/>
      <w:r w:rsidR="00841123" w:rsidRPr="00841123">
        <w:rPr>
          <w:rFonts w:cs="Segoe UI"/>
          <w:color w:val="000000" w:themeColor="text1"/>
          <w:sz w:val="21"/>
          <w:szCs w:val="21"/>
        </w:rPr>
        <w:t xml:space="preserve"> All Saints, </w:t>
      </w:r>
      <w:proofErr w:type="spellStart"/>
      <w:r w:rsidR="00841123" w:rsidRPr="00841123">
        <w:rPr>
          <w:rFonts w:cs="Segoe UI"/>
          <w:color w:val="000000" w:themeColor="text1"/>
          <w:sz w:val="21"/>
          <w:szCs w:val="21"/>
        </w:rPr>
        <w:t>Ellenhall</w:t>
      </w:r>
      <w:proofErr w:type="spellEnd"/>
      <w:r w:rsidR="00841123" w:rsidRPr="00841123">
        <w:rPr>
          <w:rFonts w:cs="Segoe UI"/>
          <w:color w:val="000000" w:themeColor="text1"/>
          <w:sz w:val="21"/>
          <w:szCs w:val="21"/>
        </w:rPr>
        <w:t xml:space="preserve"> St Mary, Norton Bridge St Luke, Ranton All Saints, </w:t>
      </w:r>
      <w:proofErr w:type="spellStart"/>
      <w:r w:rsidR="00841123" w:rsidRPr="00841123">
        <w:rPr>
          <w:rFonts w:cs="Segoe UI"/>
          <w:color w:val="000000" w:themeColor="text1"/>
          <w:sz w:val="21"/>
          <w:szCs w:val="21"/>
        </w:rPr>
        <w:t>Seighford</w:t>
      </w:r>
      <w:proofErr w:type="spellEnd"/>
      <w:r w:rsidR="00841123" w:rsidRPr="00841123">
        <w:rPr>
          <w:rFonts w:cs="Segoe UI"/>
          <w:color w:val="000000" w:themeColor="text1"/>
          <w:sz w:val="21"/>
          <w:szCs w:val="21"/>
        </w:rPr>
        <w:t xml:space="preserve"> St Chad. </w:t>
      </w:r>
      <w:proofErr w:type="gramStart"/>
      <w:r w:rsidR="00841123" w:rsidRPr="00841123">
        <w:rPr>
          <w:rFonts w:cs="Segoe UI"/>
          <w:color w:val="000000" w:themeColor="text1"/>
          <w:sz w:val="21"/>
          <w:szCs w:val="21"/>
        </w:rPr>
        <w:t>Lord</w:t>
      </w:r>
      <w:proofErr w:type="gramEnd"/>
      <w:r w:rsidR="00841123" w:rsidRPr="00841123">
        <w:rPr>
          <w:rFonts w:cs="Segoe UI"/>
          <w:color w:val="000000" w:themeColor="text1"/>
          <w:sz w:val="21"/>
          <w:szCs w:val="21"/>
        </w:rPr>
        <w:t xml:space="preserve"> please hold these churches and their leaders in your loving </w:t>
      </w:r>
      <w:proofErr w:type="gramStart"/>
      <w:r w:rsidR="00841123" w:rsidRPr="00841123">
        <w:rPr>
          <w:rFonts w:cs="Segoe UI"/>
          <w:color w:val="000000" w:themeColor="text1"/>
          <w:sz w:val="21"/>
          <w:szCs w:val="21"/>
        </w:rPr>
        <w:t>hands, and</w:t>
      </w:r>
      <w:proofErr w:type="gramEnd"/>
      <w:r w:rsidR="00841123" w:rsidRPr="00841123">
        <w:rPr>
          <w:rFonts w:cs="Segoe UI"/>
          <w:color w:val="000000" w:themeColor="text1"/>
          <w:sz w:val="21"/>
          <w:szCs w:val="21"/>
        </w:rPr>
        <w:t xml:space="preserve"> guide them into the future you have planned for them.</w:t>
      </w:r>
    </w:p>
    <w:p w14:paraId="65936EAA" w14:textId="77777777" w:rsidR="00DC7706" w:rsidRPr="00841123" w:rsidRDefault="00DC7706" w:rsidP="005F71E1">
      <w:pPr>
        <w:ind w:left="-142" w:right="272"/>
        <w:rPr>
          <w:color w:val="00B050"/>
          <w:sz w:val="12"/>
          <w:szCs w:val="12"/>
        </w:rPr>
      </w:pPr>
    </w:p>
    <w:p w14:paraId="5CE96653" w14:textId="04F66F7F" w:rsidR="005E6A7B" w:rsidRPr="00841123" w:rsidRDefault="005E6A7B" w:rsidP="005F71E1">
      <w:pPr>
        <w:ind w:left="-142" w:right="272"/>
        <w:rPr>
          <w:color w:val="00B050"/>
          <w:sz w:val="22"/>
          <w:szCs w:val="22"/>
        </w:rPr>
      </w:pPr>
      <w:r w:rsidRPr="00841123">
        <w:rPr>
          <w:color w:val="00B050"/>
          <w:sz w:val="22"/>
          <w:szCs w:val="22"/>
        </w:rPr>
        <w:t xml:space="preserve">Saturday </w:t>
      </w:r>
      <w:r w:rsidR="00805ECB" w:rsidRPr="00841123">
        <w:rPr>
          <w:color w:val="00B050"/>
          <w:sz w:val="22"/>
          <w:szCs w:val="22"/>
        </w:rPr>
        <w:t>10</w:t>
      </w:r>
      <w:r w:rsidR="00805ECB" w:rsidRPr="00841123">
        <w:rPr>
          <w:color w:val="00B050"/>
          <w:sz w:val="22"/>
          <w:szCs w:val="22"/>
          <w:vertAlign w:val="superscript"/>
        </w:rPr>
        <w:t>th</w:t>
      </w:r>
      <w:r w:rsidRPr="00841123">
        <w:rPr>
          <w:color w:val="00B050"/>
          <w:sz w:val="22"/>
          <w:szCs w:val="22"/>
        </w:rPr>
        <w:t>:</w:t>
      </w:r>
    </w:p>
    <w:bookmarkEnd w:id="3"/>
    <w:p w14:paraId="6ACB3621" w14:textId="3923E42C" w:rsidR="00D37C90" w:rsidRPr="00841123" w:rsidRDefault="00841123" w:rsidP="00D37C90">
      <w:pPr>
        <w:ind w:left="-142"/>
        <w:rPr>
          <w:rFonts w:cs="Segoe UI"/>
          <w:sz w:val="21"/>
          <w:szCs w:val="21"/>
        </w:rPr>
      </w:pPr>
      <w:proofErr w:type="gramStart"/>
      <w:r w:rsidRPr="00841123">
        <w:rPr>
          <w:rFonts w:cs="Segoe UI"/>
          <w:sz w:val="21"/>
          <w:szCs w:val="21"/>
        </w:rPr>
        <w:t>Lord</w:t>
      </w:r>
      <w:proofErr w:type="gramEnd"/>
      <w:r w:rsidRPr="00841123">
        <w:rPr>
          <w:rFonts w:cs="Segoe UI"/>
          <w:sz w:val="21"/>
          <w:szCs w:val="21"/>
        </w:rPr>
        <w:t xml:space="preserve"> we pray for the Greenhouse Morning taking place today at St Alkmund's Whitchurch. We lift before you the Shropshire Gree</w:t>
      </w:r>
      <w:r w:rsidR="004E5CA9">
        <w:rPr>
          <w:rFonts w:cs="Segoe UI"/>
          <w:sz w:val="21"/>
          <w:szCs w:val="21"/>
        </w:rPr>
        <w:t>n</w:t>
      </w:r>
      <w:r w:rsidRPr="00841123">
        <w:rPr>
          <w:rFonts w:cs="Segoe UI"/>
          <w:sz w:val="21"/>
          <w:szCs w:val="21"/>
        </w:rPr>
        <w:t>house Team of Chris Densham, Chris Precious, Di Woolridge, and Simon Mason</w:t>
      </w:r>
      <w:r w:rsidR="004E5CA9">
        <w:rPr>
          <w:rFonts w:cs="Segoe UI"/>
          <w:sz w:val="21"/>
          <w:szCs w:val="21"/>
        </w:rPr>
        <w:t>;</w:t>
      </w:r>
      <w:r w:rsidRPr="00841123">
        <w:rPr>
          <w:rFonts w:cs="Segoe UI"/>
          <w:sz w:val="21"/>
          <w:szCs w:val="21"/>
        </w:rPr>
        <w:t xml:space="preserve"> and for all those keen on exploring Pioneering and Fresh Expressions through Greenhouse or other avenues.</w:t>
      </w:r>
    </w:p>
    <w:p w14:paraId="422341D3" w14:textId="1761E197" w:rsidR="000A01E2" w:rsidRPr="00CF319E" w:rsidRDefault="000A01E2" w:rsidP="0043425F">
      <w:pPr>
        <w:ind w:left="-142"/>
        <w:rPr>
          <w:rFonts w:cs="Segoe UI"/>
          <w:sz w:val="22"/>
          <w:szCs w:val="22"/>
        </w:rPr>
      </w:pPr>
    </w:p>
    <w:sectPr w:rsidR="000A01E2" w:rsidRPr="00CF319E"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4931B" w14:textId="77777777" w:rsidR="00C5731C" w:rsidRDefault="00C5731C" w:rsidP="00456C52">
      <w:r>
        <w:separator/>
      </w:r>
    </w:p>
    <w:p w14:paraId="08BC64C7" w14:textId="77777777" w:rsidR="00C5731C" w:rsidRDefault="00C5731C"/>
  </w:endnote>
  <w:endnote w:type="continuationSeparator" w:id="0">
    <w:p w14:paraId="58B159DF" w14:textId="77777777" w:rsidR="00C5731C" w:rsidRDefault="00C5731C" w:rsidP="00456C52">
      <w:r>
        <w:continuationSeparator/>
      </w:r>
    </w:p>
    <w:p w14:paraId="26D1B607" w14:textId="77777777" w:rsidR="00C5731C" w:rsidRDefault="00C57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3AD1" w14:textId="77777777" w:rsidR="00C5731C" w:rsidRDefault="00C5731C" w:rsidP="00456C52">
      <w:r>
        <w:separator/>
      </w:r>
    </w:p>
    <w:p w14:paraId="183547A8" w14:textId="77777777" w:rsidR="00C5731C" w:rsidRDefault="00C5731C"/>
  </w:footnote>
  <w:footnote w:type="continuationSeparator" w:id="0">
    <w:p w14:paraId="6BC65954" w14:textId="77777777" w:rsidR="00C5731C" w:rsidRDefault="00C5731C" w:rsidP="00456C52">
      <w:r>
        <w:continuationSeparator/>
      </w:r>
    </w:p>
    <w:p w14:paraId="335DEB32" w14:textId="77777777" w:rsidR="00C5731C" w:rsidRDefault="00C57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56C7F84F"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805ECB">
      <w:rPr>
        <w:rFonts w:ascii="Segoe UI" w:hAnsi="Segoe UI" w:cs="Segoe UI"/>
        <w:b/>
        <w:color w:val="000000" w:themeColor="text1"/>
        <w:sz w:val="22"/>
      </w:rPr>
      <w:t>4</w:t>
    </w:r>
    <w:r w:rsidR="009F6563" w:rsidRPr="009F6563">
      <w:rPr>
        <w:rFonts w:ascii="Segoe UI" w:hAnsi="Segoe UI" w:cs="Segoe UI"/>
        <w:b/>
        <w:color w:val="000000" w:themeColor="text1"/>
        <w:sz w:val="22"/>
        <w:szCs w:val="22"/>
        <w:vertAlign w:val="superscript"/>
      </w:rPr>
      <w:t>th</w:t>
    </w:r>
    <w:r w:rsidR="009F6563">
      <w:rPr>
        <w:rFonts w:ascii="Segoe UI" w:hAnsi="Segoe UI" w:cs="Segoe UI"/>
        <w:b/>
        <w:color w:val="000000" w:themeColor="text1"/>
        <w:sz w:val="22"/>
        <w:szCs w:val="22"/>
      </w:rPr>
      <w:t xml:space="preserve"> </w:t>
    </w:r>
    <w:r w:rsidR="00805ECB">
      <w:rPr>
        <w:rFonts w:ascii="Segoe UI" w:hAnsi="Segoe UI" w:cs="Segoe UI"/>
        <w:b/>
        <w:color w:val="000000" w:themeColor="text1"/>
        <w:sz w:val="22"/>
        <w:szCs w:val="22"/>
      </w:rPr>
      <w:t>May</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2CE"/>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26E6"/>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0FE6"/>
    <w:rsid w:val="001C185F"/>
    <w:rsid w:val="001C187F"/>
    <w:rsid w:val="001C1C14"/>
    <w:rsid w:val="001C1DD8"/>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580D"/>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200A"/>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72"/>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76D1"/>
    <w:rsid w:val="00BC001C"/>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3CCA"/>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C90"/>
    <w:rsid w:val="00D40204"/>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EB"/>
    <w:rsid w:val="00EF0A62"/>
    <w:rsid w:val="00EF0BF8"/>
    <w:rsid w:val="00EF0E53"/>
    <w:rsid w:val="00EF13B3"/>
    <w:rsid w:val="00EF13EE"/>
    <w:rsid w:val="00EF1AC4"/>
    <w:rsid w:val="00EF1C55"/>
    <w:rsid w:val="00EF2DA4"/>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3F54"/>
    <w:rsid w:val="00FB4F0F"/>
    <w:rsid w:val="00FB5013"/>
    <w:rsid w:val="00FB51A1"/>
    <w:rsid w:val="00FB5252"/>
    <w:rsid w:val="00FB5836"/>
    <w:rsid w:val="00FB648E"/>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8</cp:revision>
  <cp:lastPrinted>2024-12-30T15:14:00Z</cp:lastPrinted>
  <dcterms:created xsi:type="dcterms:W3CDTF">2025-04-16T08:53:00Z</dcterms:created>
  <dcterms:modified xsi:type="dcterms:W3CDTF">2025-04-16T12:40:00Z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