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232CDF50"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EA132D">
        <w:rPr>
          <w:rFonts w:ascii="Arial Rounded MT Bold" w:hAnsi="Arial Rounded MT Bold"/>
          <w:color w:val="003779"/>
          <w:spacing w:val="-20"/>
          <w:sz w:val="40"/>
        </w:rPr>
        <w:t>9</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934381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p>
    <w:p w14:paraId="0FC5D567" w14:textId="77777777" w:rsidR="002D3079" w:rsidRPr="00DC7706" w:rsidRDefault="002D3079" w:rsidP="0079035C">
      <w:pPr>
        <w:ind w:left="-142" w:right="272"/>
        <w:rPr>
          <w:rFonts w:cs="Segoe UI"/>
          <w:color w:val="000000" w:themeColor="text1"/>
          <w:sz w:val="4"/>
          <w:szCs w:val="4"/>
        </w:rPr>
      </w:pPr>
    </w:p>
    <w:p w14:paraId="646D5558" w14:textId="744284DC" w:rsidR="007B392F" w:rsidRPr="00DC7706" w:rsidRDefault="00726D08" w:rsidP="0079035C">
      <w:pPr>
        <w:ind w:left="-142" w:right="272"/>
        <w:rPr>
          <w:rFonts w:cs="Segoe UI"/>
          <w:i/>
          <w:iCs/>
          <w:color w:val="000000" w:themeColor="text1"/>
          <w:sz w:val="21"/>
          <w:szCs w:val="21"/>
        </w:rPr>
      </w:pPr>
      <w:r w:rsidRPr="00DC7706">
        <w:rPr>
          <w:rFonts w:cs="Segoe UI"/>
          <w:color w:val="000000" w:themeColor="text1"/>
          <w:sz w:val="21"/>
          <w:szCs w:val="21"/>
        </w:rPr>
        <w:t>Sunday</w:t>
      </w:r>
      <w:r w:rsidR="0000415D" w:rsidRPr="00DC7706">
        <w:rPr>
          <w:rFonts w:cs="Segoe UI"/>
          <w:color w:val="000000" w:themeColor="text1"/>
          <w:sz w:val="21"/>
          <w:szCs w:val="21"/>
        </w:rPr>
        <w:t xml:space="preserve"> </w:t>
      </w:r>
      <w:r w:rsidR="00EA132D" w:rsidRPr="00DC7706">
        <w:rPr>
          <w:rFonts w:cs="Segoe UI"/>
          <w:color w:val="000000" w:themeColor="text1"/>
          <w:sz w:val="21"/>
          <w:szCs w:val="21"/>
        </w:rPr>
        <w:t>6</w:t>
      </w:r>
      <w:r w:rsidR="009F6563" w:rsidRPr="00DC7706">
        <w:rPr>
          <w:rFonts w:cs="Segoe UI"/>
          <w:color w:val="000000" w:themeColor="text1"/>
          <w:sz w:val="21"/>
          <w:szCs w:val="21"/>
          <w:vertAlign w:val="superscript"/>
        </w:rPr>
        <w:t>th</w:t>
      </w:r>
      <w:r w:rsidR="006E06DA" w:rsidRPr="00DC7706">
        <w:rPr>
          <w:rFonts w:cs="Segoe UI"/>
          <w:color w:val="000000" w:themeColor="text1"/>
          <w:sz w:val="21"/>
          <w:szCs w:val="21"/>
        </w:rPr>
        <w:t xml:space="preserve"> </w:t>
      </w:r>
      <w:bookmarkStart w:id="0" w:name="_Hlk169004610"/>
      <w:r w:rsidR="00EA132D" w:rsidRPr="00DC7706">
        <w:rPr>
          <w:rFonts w:cs="Segoe UI"/>
          <w:color w:val="000000" w:themeColor="text1"/>
          <w:sz w:val="21"/>
          <w:szCs w:val="21"/>
        </w:rPr>
        <w:t>April</w:t>
      </w:r>
      <w:r w:rsidR="00F53C73" w:rsidRPr="00DC7706">
        <w:rPr>
          <w:rFonts w:cs="Segoe UI"/>
          <w:color w:val="000000" w:themeColor="text1"/>
          <w:sz w:val="21"/>
          <w:szCs w:val="21"/>
        </w:rPr>
        <w:t>:</w:t>
      </w:r>
      <w:r w:rsidR="008F1598" w:rsidRPr="00DC7706">
        <w:rPr>
          <w:rFonts w:cs="Segoe UI"/>
          <w:color w:val="000000" w:themeColor="text1"/>
          <w:sz w:val="21"/>
          <w:szCs w:val="21"/>
        </w:rPr>
        <w:t xml:space="preserve"> </w:t>
      </w:r>
    </w:p>
    <w:p w14:paraId="4E913237" w14:textId="77777777" w:rsidR="00DC7706" w:rsidRPr="00DC7706" w:rsidRDefault="00CC5FCE" w:rsidP="00DC7706">
      <w:pPr>
        <w:ind w:left="-142" w:right="272"/>
        <w:rPr>
          <w:rFonts w:cs="Segoe UI"/>
          <w:color w:val="000000" w:themeColor="text1"/>
          <w:sz w:val="21"/>
          <w:szCs w:val="21"/>
        </w:rPr>
      </w:pPr>
      <w:r w:rsidRPr="00DC7706">
        <w:rPr>
          <w:rFonts w:cs="Segoe UI"/>
          <w:color w:val="000000" w:themeColor="text1"/>
          <w:sz w:val="21"/>
          <w:szCs w:val="21"/>
        </w:rPr>
        <w:t xml:space="preserve">We continue to pray for the </w:t>
      </w:r>
      <w:hyperlink r:id="rId12" w:history="1">
        <w:r w:rsidRPr="00DC7706">
          <w:rPr>
            <w:rStyle w:val="Hyperlink"/>
            <w:rFonts w:cs="Segoe UI"/>
            <w:sz w:val="21"/>
            <w:szCs w:val="21"/>
          </w:rPr>
          <w:t>'Seeking the Kingdom'</w:t>
        </w:r>
      </w:hyperlink>
      <w:r w:rsidRPr="00DC7706">
        <w:rPr>
          <w:rFonts w:cs="Segoe UI"/>
          <w:color w:val="000000" w:themeColor="text1"/>
          <w:sz w:val="21"/>
          <w:szCs w:val="21"/>
        </w:rPr>
        <w:t xml:space="preserve"> Pilgrimage; for today's focus of the strategic goal of Young People, for safety for Bishop Michael and today's fellow pilgrims, and for a warm welcome and inspiring experiences for each of those places being visited today, joining in regular worship at St Andrew's Shifnal and Telford Minster.</w:t>
      </w:r>
    </w:p>
    <w:p w14:paraId="799A5E0F" w14:textId="77777777" w:rsidR="00DC7706" w:rsidRPr="00DC7706" w:rsidRDefault="00DC7706" w:rsidP="00DC7706">
      <w:pPr>
        <w:ind w:left="-142" w:right="272"/>
        <w:rPr>
          <w:rFonts w:cs="Segoe UI"/>
          <w:color w:val="C69600" w:themeColor="accent4" w:themeShade="BF"/>
          <w:sz w:val="8"/>
          <w:szCs w:val="8"/>
        </w:rPr>
      </w:pPr>
    </w:p>
    <w:p w14:paraId="2C1449DD" w14:textId="068363DA" w:rsidR="006E06DA" w:rsidRPr="00DC7706" w:rsidRDefault="00726D08" w:rsidP="00DC7706">
      <w:pPr>
        <w:ind w:left="-142" w:right="272"/>
        <w:rPr>
          <w:rFonts w:cs="Segoe UI"/>
          <w:color w:val="000000" w:themeColor="text1"/>
          <w:sz w:val="21"/>
          <w:szCs w:val="21"/>
        </w:rPr>
      </w:pPr>
      <w:r w:rsidRPr="00DC7706">
        <w:rPr>
          <w:rFonts w:cs="Segoe UI"/>
          <w:color w:val="C69600" w:themeColor="accent4" w:themeShade="BF"/>
          <w:sz w:val="21"/>
          <w:szCs w:val="21"/>
        </w:rPr>
        <w:t>Monday</w:t>
      </w:r>
      <w:r w:rsidR="00CD7BC4" w:rsidRPr="00DC7706">
        <w:rPr>
          <w:rFonts w:cs="Segoe UI"/>
          <w:color w:val="C69600" w:themeColor="accent4" w:themeShade="BF"/>
          <w:sz w:val="21"/>
          <w:szCs w:val="21"/>
        </w:rPr>
        <w:t xml:space="preserve"> </w:t>
      </w:r>
      <w:bookmarkStart w:id="1" w:name="_Hlk129783674"/>
      <w:r w:rsidR="00EA132D" w:rsidRPr="00DC7706">
        <w:rPr>
          <w:rFonts w:cs="Segoe UI"/>
          <w:color w:val="C69600" w:themeColor="accent4" w:themeShade="BF"/>
          <w:sz w:val="21"/>
          <w:szCs w:val="21"/>
        </w:rPr>
        <w:t>7</w:t>
      </w:r>
      <w:r w:rsidR="00EA132D" w:rsidRPr="00DC7706">
        <w:rPr>
          <w:rFonts w:cs="Segoe UI"/>
          <w:color w:val="C69600" w:themeColor="accent4" w:themeShade="BF"/>
          <w:sz w:val="21"/>
          <w:szCs w:val="21"/>
          <w:vertAlign w:val="superscript"/>
        </w:rPr>
        <w:t>th</w:t>
      </w:r>
      <w:r w:rsidR="00ED453B" w:rsidRPr="00DC7706">
        <w:rPr>
          <w:rFonts w:cs="Segoe UI"/>
          <w:color w:val="C69600" w:themeColor="accent4" w:themeShade="BF"/>
          <w:sz w:val="21"/>
          <w:szCs w:val="21"/>
        </w:rPr>
        <w:t>:</w:t>
      </w:r>
      <w:r w:rsidR="008F1598" w:rsidRPr="00DC7706">
        <w:rPr>
          <w:rFonts w:cs="Segoe UI"/>
          <w:color w:val="C69600" w:themeColor="accent4" w:themeShade="BF"/>
          <w:sz w:val="21"/>
          <w:szCs w:val="21"/>
        </w:rPr>
        <w:t xml:space="preserve"> </w:t>
      </w:r>
    </w:p>
    <w:p w14:paraId="6B91EC30" w14:textId="4DC8A39C" w:rsidR="008A1755" w:rsidRPr="00DC7706" w:rsidRDefault="00CC5FCE" w:rsidP="006E06DA">
      <w:pPr>
        <w:ind w:left="-142" w:right="272"/>
        <w:rPr>
          <w:rFonts w:cs="Segoe UI"/>
          <w:color w:val="000000" w:themeColor="text1"/>
          <w:sz w:val="21"/>
          <w:szCs w:val="21"/>
        </w:rPr>
      </w:pPr>
      <w:r w:rsidRPr="00DC7706">
        <w:rPr>
          <w:rFonts w:cs="Segoe UI"/>
          <w:color w:val="000000" w:themeColor="text1"/>
          <w:sz w:val="21"/>
          <w:szCs w:val="21"/>
        </w:rPr>
        <w:t xml:space="preserve">We continue to pray for the </w:t>
      </w:r>
      <w:hyperlink r:id="rId13" w:history="1">
        <w:r w:rsidRPr="00DC7706">
          <w:rPr>
            <w:rStyle w:val="Hyperlink"/>
            <w:rFonts w:cs="Segoe UI"/>
            <w:sz w:val="21"/>
            <w:szCs w:val="21"/>
          </w:rPr>
          <w:t>'Seeking the Kingdom'</w:t>
        </w:r>
      </w:hyperlink>
      <w:r w:rsidRPr="00DC7706">
        <w:rPr>
          <w:rFonts w:cs="Segoe UI"/>
          <w:color w:val="000000" w:themeColor="text1"/>
          <w:sz w:val="21"/>
          <w:szCs w:val="21"/>
        </w:rPr>
        <w:t xml:space="preserve"> Pilgrimage; for today's focus of the strategic goal of New Ministers, for safety for Bishop Michael and today's fellow pilgrims, and for a warm welcome and inspiring experiences for each of those places being visited today; St Michael's </w:t>
      </w:r>
      <w:proofErr w:type="spellStart"/>
      <w:r w:rsidRPr="00DC7706">
        <w:rPr>
          <w:rFonts w:cs="Segoe UI"/>
          <w:color w:val="000000" w:themeColor="text1"/>
          <w:sz w:val="21"/>
          <w:szCs w:val="21"/>
        </w:rPr>
        <w:t>Llanyblodwel</w:t>
      </w:r>
      <w:proofErr w:type="spellEnd"/>
      <w:r w:rsidRPr="00DC7706">
        <w:rPr>
          <w:rFonts w:cs="Segoe UI"/>
          <w:color w:val="000000" w:themeColor="text1"/>
          <w:sz w:val="21"/>
          <w:szCs w:val="21"/>
        </w:rPr>
        <w:t xml:space="preserve">, All Saints </w:t>
      </w:r>
      <w:proofErr w:type="spellStart"/>
      <w:r w:rsidRPr="00DC7706">
        <w:rPr>
          <w:rFonts w:cs="Segoe UI"/>
          <w:color w:val="000000" w:themeColor="text1"/>
          <w:sz w:val="21"/>
          <w:szCs w:val="21"/>
        </w:rPr>
        <w:t>Trefonen</w:t>
      </w:r>
      <w:proofErr w:type="spellEnd"/>
      <w:r w:rsidRPr="00DC7706">
        <w:rPr>
          <w:rFonts w:cs="Segoe UI"/>
          <w:color w:val="000000" w:themeColor="text1"/>
          <w:sz w:val="21"/>
          <w:szCs w:val="21"/>
        </w:rPr>
        <w:t xml:space="preserve"> and </w:t>
      </w:r>
      <w:proofErr w:type="spellStart"/>
      <w:r w:rsidRPr="00DC7706">
        <w:rPr>
          <w:rFonts w:cs="Segoe UI"/>
          <w:color w:val="000000" w:themeColor="text1"/>
          <w:sz w:val="21"/>
          <w:szCs w:val="21"/>
        </w:rPr>
        <w:t>Trefonen</w:t>
      </w:r>
      <w:proofErr w:type="spellEnd"/>
      <w:r w:rsidRPr="00DC7706">
        <w:rPr>
          <w:rFonts w:cs="Segoe UI"/>
          <w:color w:val="000000" w:themeColor="text1"/>
          <w:sz w:val="21"/>
          <w:szCs w:val="21"/>
        </w:rPr>
        <w:t xml:space="preserve"> School, Oswestry Christian Bookshop, The </w:t>
      </w:r>
      <w:proofErr w:type="spellStart"/>
      <w:r w:rsidRPr="00DC7706">
        <w:rPr>
          <w:rFonts w:cs="Segoe UI"/>
          <w:color w:val="000000" w:themeColor="text1"/>
          <w:sz w:val="21"/>
          <w:szCs w:val="21"/>
        </w:rPr>
        <w:t>Qube</w:t>
      </w:r>
      <w:proofErr w:type="spellEnd"/>
      <w:r w:rsidRPr="00DC7706">
        <w:rPr>
          <w:rFonts w:cs="Segoe UI"/>
          <w:color w:val="000000" w:themeColor="text1"/>
          <w:sz w:val="21"/>
          <w:szCs w:val="21"/>
        </w:rPr>
        <w:t>, and St Oswald's Oswestry.</w:t>
      </w:r>
    </w:p>
    <w:p w14:paraId="476420D3" w14:textId="4A4D3720" w:rsidR="00DC7706" w:rsidRPr="00DC7706" w:rsidRDefault="00DC7706" w:rsidP="00396F64">
      <w:pPr>
        <w:ind w:left="-142" w:right="272"/>
        <w:rPr>
          <w:color w:val="63ABFF" w:themeColor="accent6" w:themeTint="66"/>
          <w:sz w:val="8"/>
          <w:szCs w:val="8"/>
        </w:rPr>
      </w:pPr>
    </w:p>
    <w:p w14:paraId="2511102F" w14:textId="32176AAC" w:rsidR="00396F64" w:rsidRPr="00DC7706" w:rsidRDefault="008433A7" w:rsidP="00396F64">
      <w:pPr>
        <w:ind w:left="-142" w:right="272"/>
        <w:rPr>
          <w:i/>
          <w:iCs/>
          <w:color w:val="FF0000"/>
          <w:sz w:val="21"/>
          <w:szCs w:val="21"/>
        </w:rPr>
      </w:pPr>
      <w:r w:rsidRPr="00DC7706">
        <w:rPr>
          <w:color w:val="63ABFF" w:themeColor="accent6" w:themeTint="66"/>
          <w:sz w:val="21"/>
          <w:szCs w:val="21"/>
        </w:rPr>
        <w:t>Tuesday</w:t>
      </w:r>
      <w:r w:rsidR="0000415D" w:rsidRPr="00DC7706">
        <w:rPr>
          <w:color w:val="63ABFF" w:themeColor="accent6" w:themeTint="66"/>
          <w:sz w:val="21"/>
          <w:szCs w:val="21"/>
        </w:rPr>
        <w:t xml:space="preserve"> </w:t>
      </w:r>
      <w:bookmarkEnd w:id="0"/>
      <w:bookmarkEnd w:id="1"/>
      <w:r w:rsidR="00EA132D" w:rsidRPr="00DC7706">
        <w:rPr>
          <w:color w:val="63ABFF" w:themeColor="accent6" w:themeTint="66"/>
          <w:sz w:val="21"/>
          <w:szCs w:val="21"/>
        </w:rPr>
        <w:t>8</w:t>
      </w:r>
      <w:r w:rsidR="00EA132D" w:rsidRPr="00DC7706">
        <w:rPr>
          <w:color w:val="63ABFF" w:themeColor="accent6" w:themeTint="66"/>
          <w:sz w:val="21"/>
          <w:szCs w:val="21"/>
          <w:vertAlign w:val="superscript"/>
        </w:rPr>
        <w:t>th</w:t>
      </w:r>
      <w:r w:rsidR="009F6563" w:rsidRPr="00DC7706">
        <w:rPr>
          <w:color w:val="63ABFF" w:themeColor="accent6" w:themeTint="66"/>
          <w:sz w:val="21"/>
          <w:szCs w:val="21"/>
        </w:rPr>
        <w:t>:</w:t>
      </w:r>
      <w:r w:rsidR="008F1598" w:rsidRPr="00DC7706">
        <w:rPr>
          <w:color w:val="009CF4"/>
          <w:sz w:val="21"/>
          <w:szCs w:val="21"/>
        </w:rPr>
        <w:t xml:space="preserve"> </w:t>
      </w:r>
    </w:p>
    <w:p w14:paraId="049513DD" w14:textId="4D602DCC" w:rsidR="00CC5FCE" w:rsidRPr="00DC7706" w:rsidRDefault="00CC5FCE" w:rsidP="00CC5FCE">
      <w:pPr>
        <w:ind w:left="-142" w:right="272"/>
        <w:rPr>
          <w:sz w:val="21"/>
          <w:szCs w:val="21"/>
        </w:rPr>
      </w:pPr>
      <w:r w:rsidRPr="00DC7706">
        <w:rPr>
          <w:sz w:val="21"/>
          <w:szCs w:val="21"/>
        </w:rPr>
        <w:t xml:space="preserve">We continue to pray for the </w:t>
      </w:r>
      <w:hyperlink r:id="rId14" w:history="1">
        <w:r w:rsidRPr="00DC7706">
          <w:rPr>
            <w:rStyle w:val="Hyperlink"/>
            <w:sz w:val="21"/>
            <w:szCs w:val="21"/>
          </w:rPr>
          <w:t>'Seeking the Kingdom'</w:t>
        </w:r>
      </w:hyperlink>
      <w:r w:rsidRPr="00DC7706">
        <w:rPr>
          <w:sz w:val="21"/>
          <w:szCs w:val="21"/>
        </w:rPr>
        <w:t xml:space="preserve"> Pilgrimage; for today's focus of the strategic goal of Creation, for safety for Bishop Michael and today's fellow pilgrims, and for a warm welcome and inspiring experiences for each of those places being visited today; St Mary's Ellesmere and St Alkmund's Whitchurch. With most of the today's journey between them being spent along the Llangollen branch of the Shropshire Union Canal, we pray for all those who live, work, and journey along it; a</w:t>
      </w:r>
      <w:r w:rsidR="00A81F0C">
        <w:rPr>
          <w:sz w:val="21"/>
          <w:szCs w:val="21"/>
        </w:rPr>
        <w:t>n</w:t>
      </w:r>
      <w:r w:rsidRPr="00DC7706">
        <w:rPr>
          <w:sz w:val="21"/>
          <w:szCs w:val="21"/>
        </w:rPr>
        <w:t>d for the Waterways Chaplains that minister to them.</w:t>
      </w:r>
    </w:p>
    <w:p w14:paraId="3184ACE2" w14:textId="78182EFC" w:rsidR="008A1755" w:rsidRPr="00DC7706" w:rsidRDefault="00CC5FCE" w:rsidP="00CC5FCE">
      <w:pPr>
        <w:ind w:left="-142" w:right="272"/>
        <w:rPr>
          <w:sz w:val="21"/>
          <w:szCs w:val="21"/>
        </w:rPr>
      </w:pPr>
      <w:r w:rsidRPr="00DC7706">
        <w:rPr>
          <w:sz w:val="21"/>
          <w:szCs w:val="21"/>
        </w:rPr>
        <w:t xml:space="preserve">Lord, we also pray for the </w:t>
      </w:r>
      <w:hyperlink r:id="rId15" w:history="1">
        <w:r w:rsidRPr="00DC7706">
          <w:rPr>
            <w:rStyle w:val="Hyperlink"/>
            <w:sz w:val="21"/>
            <w:szCs w:val="21"/>
          </w:rPr>
          <w:t>'Coffee, Cake, and Chat'</w:t>
        </w:r>
      </w:hyperlink>
      <w:r w:rsidRPr="00DC7706">
        <w:rPr>
          <w:sz w:val="21"/>
          <w:szCs w:val="21"/>
        </w:rPr>
        <w:t xml:space="preserve"> gathering at St Chad's House in Leek, for a positive experience for all attending.</w:t>
      </w:r>
    </w:p>
    <w:p w14:paraId="6E37813A" w14:textId="77777777" w:rsidR="00DC7706" w:rsidRPr="00A51C1F" w:rsidRDefault="00DC7706" w:rsidP="0079035C">
      <w:pPr>
        <w:ind w:left="-142" w:right="272"/>
        <w:rPr>
          <w:rFonts w:cs="Segoe UI"/>
          <w:color w:val="00B050"/>
          <w:sz w:val="8"/>
          <w:szCs w:val="8"/>
        </w:rPr>
      </w:pPr>
    </w:p>
    <w:p w14:paraId="6971C093" w14:textId="674C1E69" w:rsidR="00396F64" w:rsidRPr="00DC7706" w:rsidRDefault="008433A7" w:rsidP="0079035C">
      <w:pPr>
        <w:ind w:left="-142" w:right="272"/>
        <w:rPr>
          <w:rFonts w:cs="Segoe UI"/>
          <w:i/>
          <w:iCs/>
          <w:color w:val="FF0000"/>
          <w:sz w:val="20"/>
          <w:szCs w:val="20"/>
        </w:rPr>
      </w:pPr>
      <w:r w:rsidRPr="00DC7706">
        <w:rPr>
          <w:rFonts w:cs="Segoe UI"/>
          <w:color w:val="00B050"/>
          <w:sz w:val="21"/>
          <w:szCs w:val="21"/>
        </w:rPr>
        <w:t>Wednesday</w:t>
      </w:r>
      <w:r w:rsidR="00A35503" w:rsidRPr="00DC7706">
        <w:rPr>
          <w:rFonts w:cs="Segoe UI"/>
          <w:color w:val="00B050"/>
          <w:sz w:val="21"/>
          <w:szCs w:val="21"/>
        </w:rPr>
        <w:t xml:space="preserve"> </w:t>
      </w:r>
      <w:bookmarkStart w:id="2" w:name="_Hlk129783700"/>
      <w:r w:rsidR="00EA132D" w:rsidRPr="00DC7706">
        <w:rPr>
          <w:rFonts w:cs="Segoe UI"/>
          <w:color w:val="00B050"/>
          <w:sz w:val="21"/>
          <w:szCs w:val="21"/>
        </w:rPr>
        <w:t>9</w:t>
      </w:r>
      <w:r w:rsidR="00EA132D" w:rsidRPr="00DC7706">
        <w:rPr>
          <w:rFonts w:cs="Segoe UI"/>
          <w:color w:val="00B050"/>
          <w:sz w:val="21"/>
          <w:szCs w:val="21"/>
          <w:vertAlign w:val="superscript"/>
        </w:rPr>
        <w:t>th</w:t>
      </w:r>
      <w:r w:rsidR="009C6C18" w:rsidRPr="00DC7706">
        <w:rPr>
          <w:rFonts w:cs="Segoe UI"/>
          <w:color w:val="00B050"/>
          <w:sz w:val="21"/>
          <w:szCs w:val="21"/>
        </w:rPr>
        <w:t>:</w:t>
      </w:r>
      <w:r w:rsidR="008F1598" w:rsidRPr="00DC7706">
        <w:rPr>
          <w:rFonts w:cs="Segoe UI"/>
          <w:color w:val="00B050"/>
          <w:sz w:val="21"/>
          <w:szCs w:val="21"/>
        </w:rPr>
        <w:t xml:space="preserve"> </w:t>
      </w:r>
      <w:r w:rsidR="00EA132D" w:rsidRPr="00DC7706">
        <w:rPr>
          <w:rFonts w:cs="Segoe UI"/>
          <w:i/>
          <w:iCs/>
          <w:color w:val="FF0000"/>
          <w:sz w:val="20"/>
          <w:szCs w:val="20"/>
        </w:rPr>
        <w:t>(Dietrich Bonhoeffer, Lutheran Pastor, Martyr, 1945)</w:t>
      </w:r>
    </w:p>
    <w:p w14:paraId="1BC91163" w14:textId="08AD67E0" w:rsidR="00CC5FCE" w:rsidRPr="00DC7706" w:rsidRDefault="00CC5FCE" w:rsidP="00CC5FCE">
      <w:pPr>
        <w:ind w:left="-142" w:right="272"/>
        <w:rPr>
          <w:rFonts w:cs="Segoe UI"/>
          <w:color w:val="000000" w:themeColor="text1"/>
          <w:sz w:val="21"/>
          <w:szCs w:val="21"/>
        </w:rPr>
      </w:pPr>
      <w:r w:rsidRPr="00DC7706">
        <w:rPr>
          <w:rFonts w:cs="Segoe UI"/>
          <w:color w:val="000000" w:themeColor="text1"/>
          <w:sz w:val="21"/>
          <w:szCs w:val="21"/>
        </w:rPr>
        <w:t xml:space="preserve">Today we pray for the Education Team's training day on </w:t>
      </w:r>
      <w:hyperlink r:id="rId16" w:history="1">
        <w:r w:rsidRPr="00DC7706">
          <w:rPr>
            <w:rStyle w:val="Hyperlink"/>
            <w:rFonts w:cs="Segoe UI"/>
            <w:sz w:val="21"/>
            <w:szCs w:val="21"/>
          </w:rPr>
          <w:t>'Inclusive, Invitational, and Inspirational Collective Worship'</w:t>
        </w:r>
      </w:hyperlink>
      <w:r w:rsidRPr="00DC7706">
        <w:rPr>
          <w:rFonts w:cs="Segoe UI"/>
          <w:color w:val="000000" w:themeColor="text1"/>
          <w:sz w:val="21"/>
          <w:szCs w:val="21"/>
        </w:rPr>
        <w:t>; not just for the people leading and attending, but also all the young people who may come to benefit from it.</w:t>
      </w:r>
    </w:p>
    <w:p w14:paraId="0BACBE03" w14:textId="7F82E4B2" w:rsidR="00CC5FCE" w:rsidRPr="00DC7706" w:rsidRDefault="00CC5FCE" w:rsidP="00CC5FCE">
      <w:pPr>
        <w:ind w:left="-142" w:right="272"/>
        <w:rPr>
          <w:rFonts w:cs="Segoe UI"/>
          <w:color w:val="000000" w:themeColor="text1"/>
          <w:sz w:val="21"/>
          <w:szCs w:val="21"/>
        </w:rPr>
      </w:pPr>
      <w:r w:rsidRPr="00DC7706">
        <w:rPr>
          <w:rFonts w:cs="Segoe UI"/>
          <w:color w:val="000000" w:themeColor="text1"/>
          <w:sz w:val="21"/>
          <w:szCs w:val="21"/>
        </w:rPr>
        <w:t xml:space="preserve">Today we also continue to pray for the </w:t>
      </w:r>
      <w:hyperlink r:id="rId17" w:history="1">
        <w:r w:rsidRPr="00DC7706">
          <w:rPr>
            <w:rStyle w:val="Hyperlink"/>
            <w:rFonts w:cs="Segoe UI"/>
            <w:sz w:val="21"/>
            <w:szCs w:val="21"/>
          </w:rPr>
          <w:t>'Seeking the Kingdom'</w:t>
        </w:r>
      </w:hyperlink>
      <w:r w:rsidRPr="00DC7706">
        <w:rPr>
          <w:rFonts w:cs="Segoe UI"/>
          <w:color w:val="000000" w:themeColor="text1"/>
          <w:sz w:val="21"/>
          <w:szCs w:val="21"/>
        </w:rPr>
        <w:t xml:space="preserve"> Pilgrimage; for today's focus of the strategic goal of New Disciples, for safety for Bishop Michael and today's fellow pilgrims, and for a warm welcome and inspiring experiences for each of those places being visited today; St Mark's Shelton, the North Staffs YMCA, Staffordshire University, All Saints Joiners Square, and St Andrew's Sneyd Green.</w:t>
      </w:r>
    </w:p>
    <w:p w14:paraId="15C45A35" w14:textId="7F76A069" w:rsidR="005E6A7B" w:rsidRPr="00DC7706" w:rsidRDefault="00CC5FCE" w:rsidP="00CC5FCE">
      <w:pPr>
        <w:ind w:left="-142" w:right="272"/>
        <w:rPr>
          <w:rFonts w:cs="Segoe UI"/>
          <w:color w:val="000000" w:themeColor="text1"/>
          <w:sz w:val="21"/>
          <w:szCs w:val="21"/>
        </w:rPr>
        <w:sectPr w:rsidR="005E6A7B" w:rsidRPr="00DC7706" w:rsidSect="00280E92">
          <w:headerReference w:type="default" r:id="rId18"/>
          <w:footerReference w:type="default" r:id="rId19"/>
          <w:type w:val="continuous"/>
          <w:pgSz w:w="11907" w:h="16839" w:code="9"/>
          <w:pgMar w:top="284" w:right="283" w:bottom="284" w:left="720" w:header="170" w:footer="145" w:gutter="0"/>
          <w:cols w:space="708"/>
          <w:docGrid w:linePitch="360"/>
        </w:sectPr>
      </w:pPr>
      <w:r w:rsidRPr="00DC7706">
        <w:rPr>
          <w:rFonts w:cs="Segoe UI"/>
          <w:color w:val="000000" w:themeColor="text1"/>
          <w:sz w:val="21"/>
          <w:szCs w:val="21"/>
        </w:rPr>
        <w:t>Finally Lord, we pray for wisdom for the Bishop's Staff Team as it meets today as part of the pilgrimage.</w:t>
      </w:r>
    </w:p>
    <w:p w14:paraId="6A32E614" w14:textId="77777777" w:rsidR="00DC7706" w:rsidRPr="00A51C1F" w:rsidRDefault="00DC7706" w:rsidP="00EA132D">
      <w:pPr>
        <w:ind w:left="-142" w:right="272"/>
        <w:rPr>
          <w:color w:val="FF0000"/>
          <w:sz w:val="8"/>
          <w:szCs w:val="8"/>
        </w:rPr>
      </w:pPr>
    </w:p>
    <w:p w14:paraId="56B22721" w14:textId="62657B2A" w:rsidR="00EA132D" w:rsidRPr="00DC7706" w:rsidRDefault="005E6A7B" w:rsidP="00EA132D">
      <w:pPr>
        <w:ind w:left="-142" w:right="272"/>
        <w:rPr>
          <w:color w:val="FF0000"/>
          <w:sz w:val="21"/>
          <w:szCs w:val="21"/>
        </w:rPr>
      </w:pPr>
      <w:r w:rsidRPr="00DC7706">
        <w:rPr>
          <w:color w:val="FF0000"/>
          <w:sz w:val="21"/>
          <w:szCs w:val="21"/>
        </w:rPr>
        <w:t>Thursday</w:t>
      </w:r>
      <w:r w:rsidR="00EA132D" w:rsidRPr="00DC7706">
        <w:rPr>
          <w:color w:val="FF0000"/>
          <w:sz w:val="21"/>
          <w:szCs w:val="21"/>
        </w:rPr>
        <w:t xml:space="preserve"> 10</w:t>
      </w:r>
      <w:r w:rsidR="00EA132D" w:rsidRPr="00DC7706">
        <w:rPr>
          <w:color w:val="FF0000"/>
          <w:sz w:val="21"/>
          <w:szCs w:val="21"/>
          <w:vertAlign w:val="superscript"/>
        </w:rPr>
        <w:t>th</w:t>
      </w:r>
      <w:r w:rsidRPr="00DC7706">
        <w:rPr>
          <w:color w:val="FF0000"/>
          <w:sz w:val="21"/>
          <w:szCs w:val="21"/>
        </w:rPr>
        <w:t>:</w:t>
      </w:r>
      <w:r w:rsidR="002D3079" w:rsidRPr="00DC7706">
        <w:rPr>
          <w:color w:val="FF0000"/>
          <w:sz w:val="21"/>
          <w:szCs w:val="21"/>
        </w:rPr>
        <w:t xml:space="preserve"> </w:t>
      </w:r>
    </w:p>
    <w:p w14:paraId="73EFDE67" w14:textId="0B940ECF" w:rsidR="005E6A7B" w:rsidRPr="00DC7706" w:rsidRDefault="00EA132D" w:rsidP="00EA132D">
      <w:pPr>
        <w:ind w:left="-142" w:right="272"/>
        <w:rPr>
          <w:rStyle w:val="Heading2Char"/>
          <w:rFonts w:ascii="Segoe UI" w:eastAsia="Times New Roman" w:hAnsi="Segoe UI" w:cs="Times New Roman"/>
          <w:bCs w:val="0"/>
          <w:i/>
          <w:iCs/>
          <w:color w:val="FF0000"/>
          <w:w w:val="100"/>
          <w:sz w:val="20"/>
          <w:szCs w:val="20"/>
        </w:rPr>
      </w:pPr>
      <w:r w:rsidRPr="00DC7706">
        <w:rPr>
          <w:i/>
          <w:iCs/>
          <w:color w:val="FF0000"/>
          <w:sz w:val="20"/>
          <w:szCs w:val="20"/>
        </w:rPr>
        <w:t>(William Law, Priest, Spiritual Writer, 1761. William of Ockham, Friar, Philosopher, Teacher of the Faith, 1347)</w:t>
      </w:r>
    </w:p>
    <w:p w14:paraId="5F53BA21" w14:textId="3EE4A60D" w:rsidR="00CC5FCE" w:rsidRPr="00DC7706" w:rsidRDefault="00CC5FCE" w:rsidP="00CC5FCE">
      <w:pPr>
        <w:ind w:left="-142" w:right="272"/>
        <w:rPr>
          <w:rStyle w:val="Heading2Char"/>
          <w:rFonts w:ascii="Segoe UI" w:eastAsia="Times New Roman" w:hAnsi="Segoe UI" w:cs="Segoe UI"/>
          <w:bCs w:val="0"/>
          <w:color w:val="000000" w:themeColor="text1"/>
          <w:w w:val="100"/>
          <w:sz w:val="21"/>
          <w:szCs w:val="21"/>
        </w:rPr>
      </w:pPr>
      <w:bookmarkStart w:id="3" w:name="_Hlk125499467"/>
      <w:r w:rsidRPr="00DC7706">
        <w:rPr>
          <w:rStyle w:val="Heading2Char"/>
          <w:rFonts w:ascii="Segoe UI" w:eastAsia="Times New Roman" w:hAnsi="Segoe UI" w:cs="Segoe UI"/>
          <w:bCs w:val="0"/>
          <w:color w:val="000000" w:themeColor="text1"/>
          <w:w w:val="100"/>
          <w:sz w:val="21"/>
          <w:szCs w:val="21"/>
        </w:rPr>
        <w:t xml:space="preserve">On St Lawrence's day we pray for all the churches dedicated to him in the diocese; those in each of Biddulph, </w:t>
      </w:r>
      <w:proofErr w:type="spellStart"/>
      <w:r w:rsidRPr="00DC7706">
        <w:rPr>
          <w:rStyle w:val="Heading2Char"/>
          <w:rFonts w:ascii="Segoe UI" w:eastAsia="Times New Roman" w:hAnsi="Segoe UI" w:cs="Segoe UI"/>
          <w:bCs w:val="0"/>
          <w:color w:val="000000" w:themeColor="text1"/>
          <w:w w:val="100"/>
          <w:sz w:val="21"/>
          <w:szCs w:val="21"/>
        </w:rPr>
        <w:t>Bramshall</w:t>
      </w:r>
      <w:proofErr w:type="spellEnd"/>
      <w:r w:rsidRPr="00DC7706">
        <w:rPr>
          <w:rStyle w:val="Heading2Char"/>
          <w:rFonts w:ascii="Segoe UI" w:eastAsia="Times New Roman" w:hAnsi="Segoe UI" w:cs="Segoe UI"/>
          <w:bCs w:val="0"/>
          <w:color w:val="000000" w:themeColor="text1"/>
          <w:w w:val="100"/>
          <w:sz w:val="21"/>
          <w:szCs w:val="21"/>
        </w:rPr>
        <w:t xml:space="preserve">, Cauldon, Chapel Chorlton, </w:t>
      </w:r>
      <w:proofErr w:type="spellStart"/>
      <w:r w:rsidRPr="00DC7706">
        <w:rPr>
          <w:rStyle w:val="Heading2Char"/>
          <w:rFonts w:ascii="Segoe UI" w:eastAsia="Times New Roman" w:hAnsi="Segoe UI" w:cs="Segoe UI"/>
          <w:bCs w:val="0"/>
          <w:color w:val="000000" w:themeColor="text1"/>
          <w:w w:val="100"/>
          <w:sz w:val="21"/>
          <w:szCs w:val="21"/>
        </w:rPr>
        <w:t>Coppenhall</w:t>
      </w:r>
      <w:proofErr w:type="spellEnd"/>
      <w:r w:rsidRPr="00DC7706">
        <w:rPr>
          <w:rStyle w:val="Heading2Char"/>
          <w:rFonts w:ascii="Segoe UI" w:eastAsia="Times New Roman" w:hAnsi="Segoe UI" w:cs="Segoe UI"/>
          <w:bCs w:val="0"/>
          <w:color w:val="000000" w:themeColor="text1"/>
          <w:w w:val="100"/>
          <w:sz w:val="21"/>
          <w:szCs w:val="21"/>
        </w:rPr>
        <w:t xml:space="preserve">, Darlaston, Gnosall, Preston </w:t>
      </w:r>
      <w:proofErr w:type="spellStart"/>
      <w:r w:rsidRPr="00DC7706">
        <w:rPr>
          <w:rStyle w:val="Heading2Char"/>
          <w:rFonts w:ascii="Segoe UI" w:eastAsia="Times New Roman" w:hAnsi="Segoe UI" w:cs="Segoe UI"/>
          <w:bCs w:val="0"/>
          <w:color w:val="000000" w:themeColor="text1"/>
          <w:w w:val="100"/>
          <w:sz w:val="21"/>
          <w:szCs w:val="21"/>
        </w:rPr>
        <w:t>Wealdmoors</w:t>
      </w:r>
      <w:proofErr w:type="spellEnd"/>
      <w:r w:rsidRPr="00DC7706">
        <w:rPr>
          <w:rStyle w:val="Heading2Char"/>
          <w:rFonts w:ascii="Segoe UI" w:eastAsia="Times New Roman" w:hAnsi="Segoe UI" w:cs="Segoe UI"/>
          <w:bCs w:val="0"/>
          <w:color w:val="000000" w:themeColor="text1"/>
          <w:w w:val="100"/>
          <w:sz w:val="21"/>
          <w:szCs w:val="21"/>
        </w:rPr>
        <w:t xml:space="preserve">, Rushton Spencer, </w:t>
      </w:r>
      <w:proofErr w:type="spellStart"/>
      <w:r w:rsidRPr="00DC7706">
        <w:rPr>
          <w:rStyle w:val="Heading2Char"/>
          <w:rFonts w:ascii="Segoe UI" w:eastAsia="Times New Roman" w:hAnsi="Segoe UI" w:cs="Segoe UI"/>
          <w:bCs w:val="0"/>
          <w:color w:val="000000" w:themeColor="text1"/>
          <w:w w:val="100"/>
          <w:sz w:val="21"/>
          <w:szCs w:val="21"/>
        </w:rPr>
        <w:t>Warslow</w:t>
      </w:r>
      <w:proofErr w:type="spellEnd"/>
      <w:r w:rsidRPr="00DC7706">
        <w:rPr>
          <w:rStyle w:val="Heading2Char"/>
          <w:rFonts w:ascii="Segoe UI" w:eastAsia="Times New Roman" w:hAnsi="Segoe UI" w:cs="Segoe UI"/>
          <w:bCs w:val="0"/>
          <w:color w:val="000000" w:themeColor="text1"/>
          <w:w w:val="100"/>
          <w:sz w:val="21"/>
          <w:szCs w:val="21"/>
        </w:rPr>
        <w:t>. We pray for your hand of blessing to rest on each of those churches and communities.</w:t>
      </w:r>
    </w:p>
    <w:p w14:paraId="2C361D4E" w14:textId="043D3B3B" w:rsidR="00893ECA" w:rsidRPr="00DC7706" w:rsidRDefault="00CC5FCE" w:rsidP="00CC5FCE">
      <w:pPr>
        <w:ind w:left="-142" w:right="272"/>
        <w:rPr>
          <w:rStyle w:val="Heading2Char"/>
          <w:rFonts w:ascii="Segoe UI" w:eastAsia="Times New Roman" w:hAnsi="Segoe UI" w:cs="Segoe UI"/>
          <w:bCs w:val="0"/>
          <w:color w:val="000000" w:themeColor="text1"/>
          <w:w w:val="100"/>
          <w:sz w:val="21"/>
          <w:szCs w:val="21"/>
        </w:rPr>
      </w:pPr>
      <w:r w:rsidRPr="00DC7706">
        <w:rPr>
          <w:rStyle w:val="Heading2Char"/>
          <w:rFonts w:ascii="Segoe UI" w:eastAsia="Times New Roman" w:hAnsi="Segoe UI" w:cs="Segoe UI"/>
          <w:bCs w:val="0"/>
          <w:color w:val="000000" w:themeColor="text1"/>
          <w:w w:val="100"/>
          <w:sz w:val="21"/>
          <w:szCs w:val="21"/>
        </w:rPr>
        <w:t xml:space="preserve">Today we also continue to pray for the </w:t>
      </w:r>
      <w:hyperlink r:id="rId20" w:history="1">
        <w:r w:rsidRPr="00DC7706">
          <w:rPr>
            <w:rStyle w:val="Hyperlink"/>
            <w:rFonts w:cs="Segoe UI"/>
            <w:sz w:val="21"/>
            <w:szCs w:val="21"/>
          </w:rPr>
          <w:t>'Seeking the Kingdom'</w:t>
        </w:r>
      </w:hyperlink>
      <w:r w:rsidRPr="00DC7706">
        <w:rPr>
          <w:rStyle w:val="Heading2Char"/>
          <w:rFonts w:ascii="Segoe UI" w:eastAsia="Times New Roman" w:hAnsi="Segoe UI" w:cs="Segoe UI"/>
          <w:bCs w:val="0"/>
          <w:color w:val="000000" w:themeColor="text1"/>
          <w:w w:val="100"/>
          <w:sz w:val="21"/>
          <w:szCs w:val="21"/>
        </w:rPr>
        <w:t xml:space="preserve"> Pilgrimage; for today's focus of the strategic goal of our Age Profile, for safety for Bishop Michael and today's fellow pilgrims, and for a warm welcome and inspiring experiences for each of those places being visited today; St Paul's </w:t>
      </w:r>
      <w:proofErr w:type="spellStart"/>
      <w:r w:rsidRPr="00DC7706">
        <w:rPr>
          <w:rStyle w:val="Heading2Char"/>
          <w:rFonts w:ascii="Segoe UI" w:eastAsia="Times New Roman" w:hAnsi="Segoe UI" w:cs="Segoe UI"/>
          <w:bCs w:val="0"/>
          <w:color w:val="000000" w:themeColor="text1"/>
          <w:w w:val="100"/>
          <w:sz w:val="21"/>
          <w:szCs w:val="21"/>
        </w:rPr>
        <w:t>Quarnford</w:t>
      </w:r>
      <w:proofErr w:type="spellEnd"/>
      <w:r w:rsidRPr="00DC7706">
        <w:rPr>
          <w:rStyle w:val="Heading2Char"/>
          <w:rFonts w:ascii="Segoe UI" w:eastAsia="Times New Roman" w:hAnsi="Segoe UI" w:cs="Segoe UI"/>
          <w:bCs w:val="0"/>
          <w:color w:val="000000" w:themeColor="text1"/>
          <w:w w:val="100"/>
          <w:sz w:val="21"/>
          <w:szCs w:val="21"/>
        </w:rPr>
        <w:t xml:space="preserve">, </w:t>
      </w:r>
      <w:proofErr w:type="spellStart"/>
      <w:r w:rsidRPr="00DC7706">
        <w:rPr>
          <w:rStyle w:val="Heading2Char"/>
          <w:rFonts w:ascii="Segoe UI" w:eastAsia="Times New Roman" w:hAnsi="Segoe UI" w:cs="Segoe UI"/>
          <w:bCs w:val="0"/>
          <w:color w:val="000000" w:themeColor="text1"/>
          <w:w w:val="100"/>
          <w:sz w:val="21"/>
          <w:szCs w:val="21"/>
        </w:rPr>
        <w:t>Hollinsclough</w:t>
      </w:r>
      <w:proofErr w:type="spellEnd"/>
      <w:r w:rsidRPr="00DC7706">
        <w:rPr>
          <w:rStyle w:val="Heading2Char"/>
          <w:rFonts w:ascii="Segoe UI" w:eastAsia="Times New Roman" w:hAnsi="Segoe UI" w:cs="Segoe UI"/>
          <w:bCs w:val="0"/>
          <w:color w:val="000000" w:themeColor="text1"/>
          <w:w w:val="100"/>
          <w:sz w:val="21"/>
          <w:szCs w:val="21"/>
        </w:rPr>
        <w:t xml:space="preserve"> Chapel and School, and St Bartholomew's </w:t>
      </w:r>
      <w:proofErr w:type="spellStart"/>
      <w:r w:rsidRPr="00DC7706">
        <w:rPr>
          <w:rStyle w:val="Heading2Char"/>
          <w:rFonts w:ascii="Segoe UI" w:eastAsia="Times New Roman" w:hAnsi="Segoe UI" w:cs="Segoe UI"/>
          <w:bCs w:val="0"/>
          <w:color w:val="000000" w:themeColor="text1"/>
          <w:w w:val="100"/>
          <w:sz w:val="21"/>
          <w:szCs w:val="21"/>
        </w:rPr>
        <w:t>Longnor</w:t>
      </w:r>
      <w:proofErr w:type="spellEnd"/>
      <w:r w:rsidRPr="00DC7706">
        <w:rPr>
          <w:rStyle w:val="Heading2Char"/>
          <w:rFonts w:ascii="Segoe UI" w:eastAsia="Times New Roman" w:hAnsi="Segoe UI" w:cs="Segoe UI"/>
          <w:bCs w:val="0"/>
          <w:color w:val="000000" w:themeColor="text1"/>
          <w:w w:val="100"/>
          <w:sz w:val="21"/>
          <w:szCs w:val="21"/>
        </w:rPr>
        <w:t>.</w:t>
      </w:r>
    </w:p>
    <w:p w14:paraId="5BFDCF43" w14:textId="77777777" w:rsidR="00DC7706" w:rsidRPr="00A51C1F" w:rsidRDefault="00DC7706" w:rsidP="00515889">
      <w:pPr>
        <w:ind w:left="-142" w:right="272"/>
        <w:rPr>
          <w:color w:val="FF0000"/>
          <w:sz w:val="8"/>
          <w:szCs w:val="8"/>
        </w:rPr>
      </w:pPr>
    </w:p>
    <w:p w14:paraId="7AF7055F" w14:textId="3DB175B7" w:rsidR="002320D2" w:rsidRPr="00DC7706" w:rsidRDefault="005E6A7B" w:rsidP="00515889">
      <w:pPr>
        <w:ind w:left="-142" w:right="272"/>
        <w:rPr>
          <w:rStyle w:val="Heading2Char"/>
          <w:rFonts w:ascii="Segoe UI" w:eastAsia="Times New Roman" w:hAnsi="Segoe UI" w:cs="Times New Roman"/>
          <w:bCs w:val="0"/>
          <w:i/>
          <w:iCs/>
          <w:color w:val="FF0000"/>
          <w:w w:val="100"/>
          <w:sz w:val="20"/>
          <w:szCs w:val="20"/>
        </w:rPr>
      </w:pPr>
      <w:r w:rsidRPr="00DC7706">
        <w:rPr>
          <w:color w:val="FF0000"/>
          <w:sz w:val="21"/>
          <w:szCs w:val="21"/>
        </w:rPr>
        <w:t xml:space="preserve">Friday </w:t>
      </w:r>
      <w:r w:rsidR="00EA132D" w:rsidRPr="00DC7706">
        <w:rPr>
          <w:color w:val="FF0000"/>
          <w:sz w:val="21"/>
          <w:szCs w:val="21"/>
        </w:rPr>
        <w:t>11</w:t>
      </w:r>
      <w:r w:rsidR="009F6563" w:rsidRPr="00DC7706">
        <w:rPr>
          <w:color w:val="FF0000"/>
          <w:sz w:val="21"/>
          <w:szCs w:val="21"/>
          <w:vertAlign w:val="superscript"/>
        </w:rPr>
        <w:t>th</w:t>
      </w:r>
      <w:r w:rsidRPr="00DC7706">
        <w:rPr>
          <w:color w:val="FF0000"/>
          <w:sz w:val="21"/>
          <w:szCs w:val="21"/>
        </w:rPr>
        <w:t>:</w:t>
      </w:r>
      <w:bookmarkEnd w:id="3"/>
      <w:r w:rsidR="008F1598" w:rsidRPr="00DC7706">
        <w:rPr>
          <w:color w:val="FF0000"/>
          <w:sz w:val="21"/>
          <w:szCs w:val="21"/>
        </w:rPr>
        <w:t xml:space="preserve"> </w:t>
      </w:r>
      <w:r w:rsidR="00EA132D" w:rsidRPr="00DC7706">
        <w:rPr>
          <w:i/>
          <w:iCs/>
          <w:color w:val="FF0000"/>
          <w:sz w:val="20"/>
          <w:szCs w:val="20"/>
        </w:rPr>
        <w:t>(George Augustus Selwyn, first Bishop of New Zealand, 1878)</w:t>
      </w:r>
    </w:p>
    <w:p w14:paraId="76B1E50C" w14:textId="672F1ED8" w:rsidR="00CC5FCE" w:rsidRPr="00DC7706" w:rsidRDefault="00CC5FCE" w:rsidP="00CC5FCE">
      <w:pPr>
        <w:ind w:left="-142" w:right="272"/>
        <w:rPr>
          <w:rFonts w:cs="Segoe UI"/>
          <w:color w:val="000000" w:themeColor="text1"/>
          <w:sz w:val="21"/>
          <w:szCs w:val="21"/>
        </w:rPr>
      </w:pPr>
      <w:r w:rsidRPr="00DC7706">
        <w:rPr>
          <w:rFonts w:cs="Segoe UI"/>
          <w:color w:val="000000" w:themeColor="text1"/>
          <w:sz w:val="21"/>
          <w:szCs w:val="21"/>
        </w:rPr>
        <w:t xml:space="preserve">We continue to pray for the </w:t>
      </w:r>
      <w:hyperlink r:id="rId21" w:history="1">
        <w:r w:rsidRPr="00DC7706">
          <w:rPr>
            <w:rStyle w:val="Hyperlink"/>
            <w:rFonts w:cs="Segoe UI"/>
            <w:sz w:val="21"/>
            <w:szCs w:val="21"/>
          </w:rPr>
          <w:t>'Seeking the Kingdom'</w:t>
        </w:r>
      </w:hyperlink>
      <w:r w:rsidRPr="00DC7706">
        <w:rPr>
          <w:rFonts w:cs="Segoe UI"/>
          <w:color w:val="000000" w:themeColor="text1"/>
          <w:sz w:val="21"/>
          <w:szCs w:val="21"/>
        </w:rPr>
        <w:t xml:space="preserve"> Pilgrimage as it reaches its penultimate day; for today's focus of the strategic goal of our Schools, for safety for Bishop Michael and today's fellow pilgrims, and for a warm welcome and inspiring experiences for each of those places being visited today; St Lawrence's Rushton Spencer, St Anne's Brown Edge, Brown Edge School, and the church of Connect2.</w:t>
      </w:r>
    </w:p>
    <w:p w14:paraId="177D3523" w14:textId="21AD0462" w:rsidR="008F1598" w:rsidRPr="00DC7706" w:rsidRDefault="00CC5FCE" w:rsidP="00CC5FCE">
      <w:pPr>
        <w:ind w:left="-142" w:right="272"/>
        <w:rPr>
          <w:rFonts w:cs="Segoe UI"/>
          <w:color w:val="000000" w:themeColor="text1"/>
          <w:sz w:val="21"/>
          <w:szCs w:val="21"/>
        </w:rPr>
      </w:pPr>
      <w:r w:rsidRPr="00DC7706">
        <w:rPr>
          <w:rFonts w:cs="Segoe UI"/>
          <w:color w:val="000000" w:themeColor="text1"/>
          <w:sz w:val="21"/>
          <w:szCs w:val="21"/>
        </w:rPr>
        <w:t>We also remember George Selwyn, the 90th Bishop of Lichfield, and thank you for the opportunity of the lectures held in his name each year.</w:t>
      </w:r>
    </w:p>
    <w:p w14:paraId="65936EAA" w14:textId="77777777" w:rsidR="00DC7706" w:rsidRPr="00A51C1F" w:rsidRDefault="00DC7706" w:rsidP="005F71E1">
      <w:pPr>
        <w:ind w:left="-142" w:right="272"/>
        <w:rPr>
          <w:color w:val="00B050"/>
          <w:sz w:val="8"/>
          <w:szCs w:val="8"/>
        </w:rPr>
      </w:pPr>
    </w:p>
    <w:p w14:paraId="5CE96653" w14:textId="330518C1" w:rsidR="005E6A7B" w:rsidRPr="00DC7706" w:rsidRDefault="005E6A7B" w:rsidP="005F71E1">
      <w:pPr>
        <w:ind w:left="-142" w:right="272"/>
        <w:rPr>
          <w:color w:val="00B050"/>
          <w:sz w:val="21"/>
          <w:szCs w:val="21"/>
        </w:rPr>
      </w:pPr>
      <w:r w:rsidRPr="00DC7706">
        <w:rPr>
          <w:color w:val="00B050"/>
          <w:sz w:val="21"/>
          <w:szCs w:val="21"/>
        </w:rPr>
        <w:t xml:space="preserve">Saturday </w:t>
      </w:r>
      <w:r w:rsidR="00EA132D" w:rsidRPr="00DC7706">
        <w:rPr>
          <w:color w:val="00B050"/>
          <w:sz w:val="21"/>
          <w:szCs w:val="21"/>
        </w:rPr>
        <w:t>12</w:t>
      </w:r>
      <w:r w:rsidR="006E06DA" w:rsidRPr="00DC7706">
        <w:rPr>
          <w:color w:val="00B050"/>
          <w:sz w:val="21"/>
          <w:szCs w:val="21"/>
          <w:vertAlign w:val="superscript"/>
        </w:rPr>
        <w:t>th</w:t>
      </w:r>
      <w:r w:rsidRPr="00DC7706">
        <w:rPr>
          <w:color w:val="00B050"/>
          <w:sz w:val="21"/>
          <w:szCs w:val="21"/>
        </w:rPr>
        <w:t>:</w:t>
      </w:r>
    </w:p>
    <w:bookmarkEnd w:id="2"/>
    <w:p w14:paraId="422341D3" w14:textId="5047A284" w:rsidR="000A01E2" w:rsidRPr="00DC7706" w:rsidRDefault="00CC5FCE" w:rsidP="00B62A07">
      <w:pPr>
        <w:ind w:left="-142"/>
        <w:rPr>
          <w:rFonts w:cs="Segoe UI"/>
          <w:sz w:val="21"/>
          <w:szCs w:val="21"/>
        </w:rPr>
      </w:pPr>
      <w:r w:rsidRPr="00DC7706">
        <w:rPr>
          <w:rFonts w:cs="Segoe UI"/>
          <w:sz w:val="21"/>
          <w:szCs w:val="21"/>
        </w:rPr>
        <w:t xml:space="preserve">Today we pray for the final day of the </w:t>
      </w:r>
      <w:hyperlink r:id="rId22" w:history="1">
        <w:r w:rsidRPr="00DC7706">
          <w:rPr>
            <w:rStyle w:val="Hyperlink"/>
            <w:rFonts w:cs="Segoe UI"/>
            <w:sz w:val="21"/>
            <w:szCs w:val="21"/>
          </w:rPr>
          <w:t>'Seeking the Kingdom'</w:t>
        </w:r>
      </w:hyperlink>
      <w:r w:rsidRPr="00DC7706">
        <w:rPr>
          <w:rFonts w:cs="Segoe UI"/>
          <w:sz w:val="21"/>
          <w:szCs w:val="21"/>
        </w:rPr>
        <w:t xml:space="preserve"> Pilgrimage; for today's focus of the strategic goal of Leadership, for safety for Bishop Michael and today's fellow pilgrims, and for a warm welcome and inspiring experiences for those last places being visited today; St Luke's Cannock, the ecumenical visit to Our Lady of Lourdes Hednesford, and concluding at Lichfield Cathedral.</w:t>
      </w:r>
    </w:p>
    <w:sectPr w:rsidR="000A01E2" w:rsidRPr="00DC7706"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10BB" w14:textId="77777777" w:rsidR="00A7479E" w:rsidRDefault="00A7479E" w:rsidP="00456C52">
      <w:r>
        <w:separator/>
      </w:r>
    </w:p>
    <w:p w14:paraId="0A2EA0CA" w14:textId="77777777" w:rsidR="00A7479E" w:rsidRDefault="00A7479E"/>
  </w:endnote>
  <w:endnote w:type="continuationSeparator" w:id="0">
    <w:p w14:paraId="27F90334" w14:textId="77777777" w:rsidR="00A7479E" w:rsidRDefault="00A7479E" w:rsidP="00456C52">
      <w:r>
        <w:continuationSeparator/>
      </w:r>
    </w:p>
    <w:p w14:paraId="16FCB1EB" w14:textId="77777777" w:rsidR="00A7479E" w:rsidRDefault="00A74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A446" w14:textId="77777777" w:rsidR="00A7479E" w:rsidRDefault="00A7479E" w:rsidP="00456C52">
      <w:r>
        <w:separator/>
      </w:r>
    </w:p>
    <w:p w14:paraId="57F7D35E" w14:textId="77777777" w:rsidR="00A7479E" w:rsidRDefault="00A7479E"/>
  </w:footnote>
  <w:footnote w:type="continuationSeparator" w:id="0">
    <w:p w14:paraId="67EB43ED" w14:textId="77777777" w:rsidR="00A7479E" w:rsidRDefault="00A7479E" w:rsidP="00456C52">
      <w:r>
        <w:continuationSeparator/>
      </w:r>
    </w:p>
    <w:p w14:paraId="4799CB44" w14:textId="77777777" w:rsidR="00A7479E" w:rsidRDefault="00A74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15AC1AAB"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EA132D">
      <w:rPr>
        <w:rFonts w:ascii="Segoe UI" w:hAnsi="Segoe UI" w:cs="Segoe UI"/>
        <w:b/>
        <w:color w:val="000000" w:themeColor="text1"/>
        <w:sz w:val="22"/>
        <w:szCs w:val="22"/>
      </w:rPr>
      <w:t>6</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EA132D">
      <w:rPr>
        <w:rFonts w:ascii="Segoe UI" w:hAnsi="Segoe UI" w:cs="Segoe UI"/>
        <w:b/>
        <w:color w:val="000000" w:themeColor="text1"/>
        <w:sz w:val="22"/>
        <w:szCs w:val="22"/>
      </w:rPr>
      <w:t>April</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news/seeking-the-kingdom--on-foot.ph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chfield.anglican.org/news/seeking-the-kingdom--on-foot.php" TargetMode="External"/><Relationship Id="rId7" Type="http://schemas.openxmlformats.org/officeDocument/2006/relationships/settings" Target="settings.xml"/><Relationship Id="rId12" Type="http://schemas.openxmlformats.org/officeDocument/2006/relationships/hyperlink" Target="https://www.lichfield.anglican.org/news/seeking-the-kingdom--on-foot.php" TargetMode="External"/><Relationship Id="rId17" Type="http://schemas.openxmlformats.org/officeDocument/2006/relationships/hyperlink" Target="https://www.lichfield.anglican.org/news/seeking-the-kingdom--on-foot.php" TargetMode="External"/><Relationship Id="rId2" Type="http://schemas.openxmlformats.org/officeDocument/2006/relationships/customXml" Target="../customXml/item2.xml"/><Relationship Id="rId16" Type="http://schemas.openxmlformats.org/officeDocument/2006/relationships/hyperlink" Target="https://www.lichfield.anglican.org/calendar/802" TargetMode="External"/><Relationship Id="rId20" Type="http://schemas.openxmlformats.org/officeDocument/2006/relationships/hyperlink" Target="https://www.lichfield.anglican.org/news/seeking-the-kingdom--on-foo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chfield.anglican.org/calendar/8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news/seeking-the-kingdom--on-foot.php" TargetMode="External"/><Relationship Id="rId22" Type="http://schemas.openxmlformats.org/officeDocument/2006/relationships/hyperlink" Target="https://www.lichfield.anglican.org/news/seeking-the-kingdom--on-foot.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2024-12-30T15:14:00Z</cp:lastPrinted>
  <dcterms:created xsi:type="dcterms:W3CDTF">2025-03-22T19:18:00Z</dcterms:created>
  <dcterms:modified xsi:type="dcterms:W3CDTF">2025-03-24T11:17:00Z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